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5931F" w14:textId="77777777" w:rsidR="00485815" w:rsidRPr="00485815" w:rsidRDefault="00485815" w:rsidP="00485815">
      <w:pPr>
        <w:spacing w:before="100" w:beforeAutospacing="1" w:after="100" w:afterAutospacing="1" w:line="240" w:lineRule="auto"/>
        <w:jc w:val="center"/>
        <w:textAlignment w:val="baseline"/>
        <w:outlineLvl w:val="0"/>
        <w:rPr>
          <w:rFonts w:ascii="Arial" w:eastAsia="Times New Roman" w:hAnsi="Arial" w:cs="Arial"/>
          <w:b/>
          <w:bCs/>
          <w:color w:val="000000"/>
          <w:spacing w:val="-18"/>
          <w:kern w:val="36"/>
          <w:sz w:val="48"/>
          <w:szCs w:val="48"/>
          <w:lang w:eastAsia="fr-FR"/>
        </w:rPr>
      </w:pPr>
      <w:r w:rsidRPr="00485815">
        <w:rPr>
          <w:rFonts w:ascii="Arial" w:eastAsia="Times New Roman" w:hAnsi="Arial" w:cs="Arial"/>
          <w:b/>
          <w:bCs/>
          <w:color w:val="000000"/>
          <w:spacing w:val="-18"/>
          <w:kern w:val="36"/>
          <w:sz w:val="48"/>
          <w:szCs w:val="48"/>
          <w:lang w:eastAsia="fr-FR"/>
        </w:rPr>
        <w:t>Entreprises libérées : « On veut faire croire que l’on peut vivre sans chef »</w:t>
      </w:r>
    </w:p>
    <w:p w14:paraId="5DA9E55A" w14:textId="77777777" w:rsidR="00485815" w:rsidRPr="00485815" w:rsidRDefault="00485815" w:rsidP="00485815">
      <w:pPr>
        <w:numPr>
          <w:ilvl w:val="0"/>
          <w:numId w:val="1"/>
        </w:numPr>
        <w:spacing w:beforeAutospacing="1" w:after="0" w:afterAutospacing="1" w:line="240" w:lineRule="auto"/>
        <w:textAlignment w:val="baseline"/>
        <w:outlineLvl w:val="4"/>
        <w:rPr>
          <w:rFonts w:ascii="Times New Roman" w:eastAsia="Times New Roman" w:hAnsi="Times New Roman" w:cs="Times New Roman"/>
          <w:color w:val="4C4C4C"/>
          <w:spacing w:val="-5"/>
          <w:sz w:val="24"/>
          <w:szCs w:val="24"/>
          <w:lang w:eastAsia="fr-FR"/>
        </w:rPr>
      </w:pPr>
      <w:r w:rsidRPr="00485815">
        <w:rPr>
          <w:rFonts w:ascii="Times New Roman" w:eastAsia="Times New Roman" w:hAnsi="Times New Roman" w:cs="Times New Roman"/>
          <w:color w:val="4C4C4C"/>
          <w:spacing w:val="-5"/>
          <w:sz w:val="21"/>
          <w:szCs w:val="21"/>
          <w:bdr w:val="none" w:sz="0" w:space="0" w:color="auto" w:frame="1"/>
          <w:lang w:eastAsia="fr-FR"/>
        </w:rPr>
        <w:t>3 janvier 2022</w:t>
      </w:r>
    </w:p>
    <w:p w14:paraId="59D08669" w14:textId="41604C61" w:rsidR="00485815" w:rsidRPr="00485815" w:rsidRDefault="00485815" w:rsidP="00485815">
      <w:pPr>
        <w:spacing w:after="0" w:line="240" w:lineRule="auto"/>
        <w:textAlignment w:val="baseline"/>
        <w:rPr>
          <w:rFonts w:ascii="Times New Roman" w:eastAsia="Times New Roman" w:hAnsi="Times New Roman" w:cs="Times New Roman"/>
          <w:sz w:val="24"/>
          <w:szCs w:val="24"/>
          <w:lang w:eastAsia="fr-FR"/>
        </w:rPr>
      </w:pPr>
      <w:r w:rsidRPr="00485815">
        <w:rPr>
          <w:rFonts w:ascii="Times New Roman" w:eastAsia="Times New Roman" w:hAnsi="Times New Roman" w:cs="Times New Roman"/>
          <w:noProof/>
          <w:sz w:val="24"/>
          <w:szCs w:val="24"/>
          <w:lang w:eastAsia="fr-FR"/>
        </w:rPr>
        <w:drawing>
          <wp:inline distT="0" distB="0" distL="0" distR="0" wp14:anchorId="00F15B43" wp14:editId="36E6B72B">
            <wp:extent cx="4760595" cy="3173730"/>
            <wp:effectExtent l="0" t="0" r="1905" b="7620"/>
            <wp:docPr id="4" name="Image 4" descr="Entreprises libérées : peut-on vraiment vivre sans che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reprises libérées : peut-on vraiment vivre sans chef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0595" cy="3173730"/>
                    </a:xfrm>
                    <a:prstGeom prst="rect">
                      <a:avLst/>
                    </a:prstGeom>
                    <a:noFill/>
                    <a:ln>
                      <a:noFill/>
                    </a:ln>
                  </pic:spPr>
                </pic:pic>
              </a:graphicData>
            </a:graphic>
          </wp:inline>
        </w:drawing>
      </w:r>
    </w:p>
    <w:p w14:paraId="2FC14662" w14:textId="2C0F6BC3" w:rsidR="00485815" w:rsidRPr="00B022E1" w:rsidRDefault="00485815" w:rsidP="00B022E1">
      <w:pPr>
        <w:shd w:val="clear" w:color="auto" w:fill="FFFFFF"/>
        <w:spacing w:after="0" w:line="360" w:lineRule="atLeast"/>
        <w:jc w:val="both"/>
        <w:textAlignment w:val="baseline"/>
        <w:rPr>
          <w:rFonts w:ascii="Trebuchet MS" w:eastAsia="Times New Roman" w:hAnsi="Trebuchet MS" w:cs="Times New Roman"/>
          <w:color w:val="4C4C4C"/>
          <w:spacing w:val="-5"/>
          <w:sz w:val="24"/>
          <w:szCs w:val="24"/>
          <w:lang w:eastAsia="fr-FR"/>
        </w:rPr>
      </w:pPr>
      <w:r w:rsidRPr="00B022E1">
        <w:rPr>
          <w:rFonts w:ascii="Trebuchet MS" w:eastAsia="Times New Roman" w:hAnsi="Trebuchet MS" w:cs="Times New Roman"/>
          <w:i/>
          <w:iCs/>
          <w:color w:val="4C4C4C"/>
          <w:spacing w:val="-5"/>
          <w:sz w:val="24"/>
          <w:szCs w:val="24"/>
          <w:bdr w:val="none" w:sz="0" w:space="0" w:color="auto" w:frame="1"/>
          <w:lang w:eastAsia="fr-FR"/>
        </w:rPr>
        <w:t xml:space="preserve">En 2012, après une première mission de consulting effectuée pour </w:t>
      </w:r>
      <w:proofErr w:type="spellStart"/>
      <w:r w:rsidRPr="00B022E1">
        <w:rPr>
          <w:rFonts w:ascii="Trebuchet MS" w:eastAsia="Times New Roman" w:hAnsi="Trebuchet MS" w:cs="Times New Roman"/>
          <w:i/>
          <w:iCs/>
          <w:color w:val="4C4C4C"/>
          <w:spacing w:val="-5"/>
          <w:sz w:val="24"/>
          <w:szCs w:val="24"/>
          <w:bdr w:val="none" w:sz="0" w:space="0" w:color="auto" w:frame="1"/>
          <w:lang w:eastAsia="fr-FR"/>
        </w:rPr>
        <w:t>Gadama</w:t>
      </w:r>
      <w:proofErr w:type="spellEnd"/>
      <w:r w:rsidRPr="00B022E1">
        <w:rPr>
          <w:rFonts w:ascii="Trebuchet MS" w:eastAsia="Times New Roman" w:hAnsi="Trebuchet MS" w:cs="Times New Roman"/>
          <w:i/>
          <w:iCs/>
          <w:color w:val="4C4C4C"/>
          <w:spacing w:val="-5"/>
          <w:sz w:val="24"/>
          <w:szCs w:val="24"/>
          <w:bdr w:val="none" w:sz="0" w:space="0" w:color="auto" w:frame="1"/>
          <w:lang w:eastAsia="fr-FR"/>
        </w:rPr>
        <w:t xml:space="preserve"> Inc. (nom d’emprunt, ndlr), une entreprise libérée, Thibaud Brière se voit proposer par le PDG du groupe, de travailler à temps plein dans l’entreprise. Ce dernier lui propose de former cadres dirigeants et </w:t>
      </w:r>
      <w:proofErr w:type="spellStart"/>
      <w:r w:rsidRPr="00B022E1">
        <w:rPr>
          <w:rFonts w:ascii="Trebuchet MS" w:eastAsia="Times New Roman" w:hAnsi="Trebuchet MS" w:cs="Times New Roman"/>
          <w:i/>
          <w:iCs/>
          <w:color w:val="4C4C4C"/>
          <w:spacing w:val="-5"/>
          <w:sz w:val="24"/>
          <w:szCs w:val="24"/>
          <w:bdr w:val="none" w:sz="0" w:space="0" w:color="auto" w:frame="1"/>
          <w:lang w:eastAsia="fr-FR"/>
        </w:rPr>
        <w:t>employé·es</w:t>
      </w:r>
      <w:proofErr w:type="spellEnd"/>
      <w:r w:rsidRPr="00B022E1">
        <w:rPr>
          <w:rFonts w:ascii="Trebuchet MS" w:eastAsia="Times New Roman" w:hAnsi="Trebuchet MS" w:cs="Times New Roman"/>
          <w:i/>
          <w:iCs/>
          <w:color w:val="4C4C4C"/>
          <w:spacing w:val="-5"/>
          <w:sz w:val="24"/>
          <w:szCs w:val="24"/>
          <w:bdr w:val="none" w:sz="0" w:space="0" w:color="auto" w:frame="1"/>
          <w:lang w:eastAsia="fr-FR"/>
        </w:rPr>
        <w:t xml:space="preserve"> afin de faire coïncider les valeurs de l’entreprise avec les méthodes managériales particulières de </w:t>
      </w:r>
      <w:proofErr w:type="spellStart"/>
      <w:r w:rsidRPr="00B022E1">
        <w:rPr>
          <w:rFonts w:ascii="Trebuchet MS" w:eastAsia="Times New Roman" w:hAnsi="Trebuchet MS" w:cs="Times New Roman"/>
          <w:i/>
          <w:iCs/>
          <w:color w:val="4C4C4C"/>
          <w:spacing w:val="-5"/>
          <w:sz w:val="24"/>
          <w:szCs w:val="24"/>
          <w:bdr w:val="none" w:sz="0" w:space="0" w:color="auto" w:frame="1"/>
          <w:lang w:eastAsia="fr-FR"/>
        </w:rPr>
        <w:t>Gadama</w:t>
      </w:r>
      <w:proofErr w:type="spellEnd"/>
      <w:r w:rsidRPr="00B022E1">
        <w:rPr>
          <w:rFonts w:ascii="Trebuchet MS" w:eastAsia="Times New Roman" w:hAnsi="Trebuchet MS" w:cs="Times New Roman"/>
          <w:i/>
          <w:iCs/>
          <w:color w:val="4C4C4C"/>
          <w:spacing w:val="-5"/>
          <w:sz w:val="24"/>
          <w:szCs w:val="24"/>
          <w:bdr w:val="none" w:sz="0" w:space="0" w:color="auto" w:frame="1"/>
          <w:lang w:eastAsia="fr-FR"/>
        </w:rPr>
        <w:t>. La mission semble banale, assez semblable à celles qu’il a déjà eu à effectuer durant les quatre années où il a été consultant spécialisé en philosophie des entreprises. </w:t>
      </w:r>
      <w:r w:rsidRPr="00B022E1">
        <w:rPr>
          <w:rFonts w:ascii="Trebuchet MS" w:eastAsia="Times New Roman" w:hAnsi="Trebuchet MS" w:cs="Times New Roman"/>
          <w:b/>
          <w:bCs/>
          <w:i/>
          <w:iCs/>
          <w:color w:val="4C4C4C"/>
          <w:spacing w:val="-5"/>
          <w:sz w:val="24"/>
          <w:szCs w:val="24"/>
          <w:bdr w:val="none" w:sz="0" w:space="0" w:color="auto" w:frame="1"/>
          <w:lang w:eastAsia="fr-FR"/>
        </w:rPr>
        <w:t>Il ne se doute pas qu’il va être témoin d’une grande mascarade</w:t>
      </w:r>
      <w:r w:rsidRPr="00B022E1">
        <w:rPr>
          <w:rFonts w:ascii="Trebuchet MS" w:eastAsia="Times New Roman" w:hAnsi="Trebuchet MS" w:cs="Times New Roman"/>
          <w:i/>
          <w:iCs/>
          <w:color w:val="4C4C4C"/>
          <w:spacing w:val="-5"/>
          <w:sz w:val="24"/>
          <w:szCs w:val="24"/>
          <w:bdr w:val="none" w:sz="0" w:space="0" w:color="auto" w:frame="1"/>
          <w:lang w:eastAsia="fr-FR"/>
        </w:rPr>
        <w:t xml:space="preserve">. À </w:t>
      </w:r>
      <w:proofErr w:type="spellStart"/>
      <w:r w:rsidRPr="00B022E1">
        <w:rPr>
          <w:rFonts w:ascii="Trebuchet MS" w:eastAsia="Times New Roman" w:hAnsi="Trebuchet MS" w:cs="Times New Roman"/>
          <w:i/>
          <w:iCs/>
          <w:color w:val="4C4C4C"/>
          <w:spacing w:val="-5"/>
          <w:sz w:val="24"/>
          <w:szCs w:val="24"/>
          <w:bdr w:val="none" w:sz="0" w:space="0" w:color="auto" w:frame="1"/>
          <w:lang w:eastAsia="fr-FR"/>
        </w:rPr>
        <w:t>Gadama</w:t>
      </w:r>
      <w:proofErr w:type="spellEnd"/>
      <w:r w:rsidRPr="00B022E1">
        <w:rPr>
          <w:rFonts w:ascii="Trebuchet MS" w:eastAsia="Times New Roman" w:hAnsi="Trebuchet MS" w:cs="Times New Roman"/>
          <w:i/>
          <w:iCs/>
          <w:color w:val="4C4C4C"/>
          <w:spacing w:val="-5"/>
          <w:sz w:val="24"/>
          <w:szCs w:val="24"/>
          <w:bdr w:val="none" w:sz="0" w:space="0" w:color="auto" w:frame="1"/>
          <w:lang w:eastAsia="fr-FR"/>
        </w:rPr>
        <w:t xml:space="preserve"> Inc., pas de </w:t>
      </w:r>
      <w:proofErr w:type="spellStart"/>
      <w:r w:rsidRPr="00B022E1">
        <w:rPr>
          <w:rFonts w:ascii="Trebuchet MS" w:eastAsia="Times New Roman" w:hAnsi="Trebuchet MS" w:cs="Times New Roman"/>
          <w:i/>
          <w:iCs/>
          <w:color w:val="4C4C4C"/>
          <w:spacing w:val="-5"/>
          <w:sz w:val="24"/>
          <w:szCs w:val="24"/>
          <w:bdr w:val="none" w:sz="0" w:space="0" w:color="auto" w:frame="1"/>
          <w:lang w:eastAsia="fr-FR"/>
        </w:rPr>
        <w:t>chef·fes</w:t>
      </w:r>
      <w:proofErr w:type="spellEnd"/>
      <w:r w:rsidRPr="00B022E1">
        <w:rPr>
          <w:rFonts w:ascii="Trebuchet MS" w:eastAsia="Times New Roman" w:hAnsi="Trebuchet MS" w:cs="Times New Roman"/>
          <w:i/>
          <w:iCs/>
          <w:color w:val="4C4C4C"/>
          <w:spacing w:val="-5"/>
          <w:sz w:val="24"/>
          <w:szCs w:val="24"/>
          <w:bdr w:val="none" w:sz="0" w:space="0" w:color="auto" w:frame="1"/>
          <w:lang w:eastAsia="fr-FR"/>
        </w:rPr>
        <w:t>, pas de managers, mais autant d’</w:t>
      </w:r>
      <w:proofErr w:type="spellStart"/>
      <w:r w:rsidRPr="00B022E1">
        <w:rPr>
          <w:rFonts w:ascii="Trebuchet MS" w:eastAsia="Times New Roman" w:hAnsi="Trebuchet MS" w:cs="Times New Roman"/>
          <w:i/>
          <w:iCs/>
          <w:color w:val="4C4C4C"/>
          <w:spacing w:val="-5"/>
          <w:sz w:val="24"/>
          <w:szCs w:val="24"/>
          <w:bdr w:val="none" w:sz="0" w:space="0" w:color="auto" w:frame="1"/>
          <w:lang w:eastAsia="fr-FR"/>
        </w:rPr>
        <w:t>intrapreneur·ses</w:t>
      </w:r>
      <w:proofErr w:type="spellEnd"/>
      <w:r w:rsidRPr="00B022E1">
        <w:rPr>
          <w:rFonts w:ascii="Trebuchet MS" w:eastAsia="Times New Roman" w:hAnsi="Trebuchet MS" w:cs="Times New Roman"/>
          <w:i/>
          <w:iCs/>
          <w:color w:val="4C4C4C"/>
          <w:spacing w:val="-5"/>
          <w:sz w:val="24"/>
          <w:szCs w:val="24"/>
          <w:bdr w:val="none" w:sz="0" w:space="0" w:color="auto" w:frame="1"/>
          <w:lang w:eastAsia="fr-FR"/>
        </w:rPr>
        <w:t xml:space="preserve"> théoriquement libres de parole et de choix. Sur le papier, une merveilleuse opportunité de redistribuer les cartes et de partager le pouvoir. Pourtant, ce qu’il découvre pendant ces sept ans passés dans l’entreprise est complètement à rebours des valeurs qu’elle affiche : manipulation, mensonges, chasse aux sorcières, parfois même espionnage et fichage des </w:t>
      </w:r>
      <w:proofErr w:type="spellStart"/>
      <w:r w:rsidRPr="00B022E1">
        <w:rPr>
          <w:rFonts w:ascii="Trebuchet MS" w:eastAsia="Times New Roman" w:hAnsi="Trebuchet MS" w:cs="Times New Roman"/>
          <w:i/>
          <w:iCs/>
          <w:color w:val="4C4C4C"/>
          <w:spacing w:val="-5"/>
          <w:sz w:val="24"/>
          <w:szCs w:val="24"/>
          <w:bdr w:val="none" w:sz="0" w:space="0" w:color="auto" w:frame="1"/>
          <w:lang w:eastAsia="fr-FR"/>
        </w:rPr>
        <w:t>salarié·es</w:t>
      </w:r>
      <w:proofErr w:type="spellEnd"/>
      <w:r w:rsidRPr="00B022E1">
        <w:rPr>
          <w:rFonts w:ascii="Trebuchet MS" w:eastAsia="Times New Roman" w:hAnsi="Trebuchet MS" w:cs="Times New Roman"/>
          <w:i/>
          <w:iCs/>
          <w:color w:val="4C4C4C"/>
          <w:spacing w:val="-5"/>
          <w:sz w:val="24"/>
          <w:szCs w:val="24"/>
          <w:bdr w:val="none" w:sz="0" w:space="0" w:color="auto" w:frame="1"/>
          <w:lang w:eastAsia="fr-FR"/>
        </w:rPr>
        <w:t xml:space="preserve"> </w:t>
      </w:r>
      <w:proofErr w:type="spellStart"/>
      <w:r w:rsidRPr="00B022E1">
        <w:rPr>
          <w:rFonts w:ascii="Trebuchet MS" w:eastAsia="Times New Roman" w:hAnsi="Trebuchet MS" w:cs="Times New Roman"/>
          <w:i/>
          <w:iCs/>
          <w:color w:val="4C4C4C"/>
          <w:spacing w:val="-5"/>
          <w:sz w:val="24"/>
          <w:szCs w:val="24"/>
          <w:bdr w:val="none" w:sz="0" w:space="0" w:color="auto" w:frame="1"/>
          <w:lang w:eastAsia="fr-FR"/>
        </w:rPr>
        <w:t>considéré·es</w:t>
      </w:r>
      <w:proofErr w:type="spellEnd"/>
      <w:r w:rsidRPr="00B022E1">
        <w:rPr>
          <w:rFonts w:ascii="Trebuchet MS" w:eastAsia="Times New Roman" w:hAnsi="Trebuchet MS" w:cs="Times New Roman"/>
          <w:i/>
          <w:iCs/>
          <w:color w:val="4C4C4C"/>
          <w:spacing w:val="-5"/>
          <w:sz w:val="24"/>
          <w:szCs w:val="24"/>
          <w:bdr w:val="none" w:sz="0" w:space="0" w:color="auto" w:frame="1"/>
          <w:lang w:eastAsia="fr-FR"/>
        </w:rPr>
        <w:t xml:space="preserve"> comme problématiques. De cette expérience, il en tire un livre,</w:t>
      </w:r>
      <w:r w:rsidR="00B022E1">
        <w:rPr>
          <w:rFonts w:ascii="Trebuchet MS" w:eastAsia="Times New Roman" w:hAnsi="Trebuchet MS" w:cs="Times New Roman"/>
          <w:i/>
          <w:iCs/>
          <w:color w:val="4C4C4C"/>
          <w:spacing w:val="-5"/>
          <w:sz w:val="24"/>
          <w:szCs w:val="24"/>
          <w:bdr w:val="none" w:sz="0" w:space="0" w:color="auto" w:frame="1"/>
          <w:lang w:eastAsia="fr-FR"/>
        </w:rPr>
        <w:t xml:space="preserve"> </w:t>
      </w:r>
      <w:hyperlink r:id="rId6" w:tgtFrame="_blank" w:history="1">
        <w:proofErr w:type="spellStart"/>
        <w:r w:rsidRPr="00B022E1">
          <w:rPr>
            <w:rFonts w:ascii="Trebuchet MS" w:eastAsia="Times New Roman" w:hAnsi="Trebuchet MS" w:cs="Times New Roman"/>
            <w:color w:val="2B2B2B"/>
            <w:spacing w:val="-5"/>
            <w:sz w:val="24"/>
            <w:szCs w:val="24"/>
            <w:u w:val="single"/>
            <w:bdr w:val="none" w:sz="0" w:space="0" w:color="auto" w:frame="1"/>
            <w:lang w:eastAsia="fr-FR"/>
          </w:rPr>
          <w:t>Toxic</w:t>
        </w:r>
        <w:proofErr w:type="spellEnd"/>
        <w:r w:rsidRPr="00B022E1">
          <w:rPr>
            <w:rFonts w:ascii="Trebuchet MS" w:eastAsia="Times New Roman" w:hAnsi="Trebuchet MS" w:cs="Times New Roman"/>
            <w:color w:val="2B2B2B"/>
            <w:spacing w:val="-5"/>
            <w:sz w:val="24"/>
            <w:szCs w:val="24"/>
            <w:u w:val="single"/>
            <w:bdr w:val="none" w:sz="0" w:space="0" w:color="auto" w:frame="1"/>
            <w:lang w:eastAsia="fr-FR"/>
          </w:rPr>
          <w:t xml:space="preserve"> Management</w:t>
        </w:r>
      </w:hyperlink>
      <w:r w:rsidRPr="00B022E1">
        <w:rPr>
          <w:rFonts w:ascii="Trebuchet MS" w:eastAsia="Times New Roman" w:hAnsi="Trebuchet MS" w:cs="Times New Roman"/>
          <w:i/>
          <w:iCs/>
          <w:color w:val="4C4C4C"/>
          <w:spacing w:val="-5"/>
          <w:sz w:val="24"/>
          <w:szCs w:val="24"/>
          <w:bdr w:val="none" w:sz="0" w:space="0" w:color="auto" w:frame="1"/>
          <w:lang w:eastAsia="fr-FR"/>
        </w:rPr>
        <w:t>(éditions Robert Laffont, 2021) qui </w:t>
      </w:r>
      <w:r w:rsidRPr="00B022E1">
        <w:rPr>
          <w:rFonts w:ascii="Trebuchet MS" w:eastAsia="Times New Roman" w:hAnsi="Trebuchet MS" w:cs="Times New Roman"/>
          <w:b/>
          <w:bCs/>
          <w:i/>
          <w:iCs/>
          <w:color w:val="4C4C4C"/>
          <w:spacing w:val="-5"/>
          <w:sz w:val="24"/>
          <w:szCs w:val="24"/>
          <w:bdr w:val="none" w:sz="0" w:space="0" w:color="auto" w:frame="1"/>
          <w:lang w:eastAsia="fr-FR"/>
        </w:rPr>
        <w:t>met au jour les méthodes managériales manipulatoires, voire brutales, dont il a été témoin</w:t>
      </w:r>
      <w:r w:rsidRPr="00B022E1">
        <w:rPr>
          <w:rFonts w:ascii="Trebuchet MS" w:eastAsia="Times New Roman" w:hAnsi="Trebuchet MS" w:cs="Times New Roman"/>
          <w:i/>
          <w:iCs/>
          <w:color w:val="4C4C4C"/>
          <w:spacing w:val="-5"/>
          <w:sz w:val="24"/>
          <w:szCs w:val="24"/>
          <w:bdr w:val="none" w:sz="0" w:space="0" w:color="auto" w:frame="1"/>
          <w:lang w:eastAsia="fr-FR"/>
        </w:rPr>
        <w:t>. Rencontre.</w:t>
      </w:r>
    </w:p>
    <w:p w14:paraId="24B5E815" w14:textId="77777777" w:rsidR="00485815" w:rsidRPr="00B022E1" w:rsidRDefault="00485815" w:rsidP="00B022E1">
      <w:pPr>
        <w:shd w:val="clear" w:color="auto" w:fill="FFFFFF"/>
        <w:spacing w:before="100" w:beforeAutospacing="1" w:after="100" w:afterAutospacing="1" w:line="240" w:lineRule="auto"/>
        <w:jc w:val="both"/>
        <w:textAlignment w:val="baseline"/>
        <w:outlineLvl w:val="2"/>
        <w:rPr>
          <w:rFonts w:ascii="Trebuchet MS" w:eastAsia="Times New Roman" w:hAnsi="Trebuchet MS" w:cs="Arial"/>
          <w:b/>
          <w:bCs/>
          <w:color w:val="FFFFFF"/>
          <w:spacing w:val="-14"/>
          <w:sz w:val="24"/>
          <w:szCs w:val="24"/>
          <w:lang w:eastAsia="fr-FR"/>
        </w:rPr>
      </w:pPr>
      <w:r w:rsidRPr="00B022E1">
        <w:rPr>
          <w:rFonts w:ascii="Trebuchet MS" w:eastAsia="Times New Roman" w:hAnsi="Trebuchet MS" w:cs="Arial"/>
          <w:b/>
          <w:bCs/>
          <w:color w:val="FFFFFF"/>
          <w:spacing w:val="-14"/>
          <w:sz w:val="24"/>
          <w:szCs w:val="24"/>
          <w:lang w:eastAsia="fr-FR"/>
        </w:rPr>
        <w:t>Comment manager des équipes dispersées ?</w:t>
      </w:r>
    </w:p>
    <w:p w14:paraId="7195363B" w14:textId="77777777" w:rsidR="00485815" w:rsidRPr="00B022E1" w:rsidRDefault="00AF4465" w:rsidP="00B022E1">
      <w:pPr>
        <w:shd w:val="clear" w:color="auto" w:fill="FFFFFF"/>
        <w:spacing w:after="0" w:line="240" w:lineRule="auto"/>
        <w:jc w:val="both"/>
        <w:textAlignment w:val="baseline"/>
        <w:rPr>
          <w:rFonts w:ascii="Trebuchet MS" w:eastAsia="Times New Roman" w:hAnsi="Trebuchet MS" w:cs="Times New Roman"/>
          <w:color w:val="FFFFFF"/>
          <w:spacing w:val="-4"/>
          <w:sz w:val="24"/>
          <w:szCs w:val="24"/>
          <w:lang w:eastAsia="fr-FR"/>
        </w:rPr>
      </w:pPr>
      <w:hyperlink r:id="rId7" w:tgtFrame="_blank" w:history="1">
        <w:r w:rsidR="00485815" w:rsidRPr="00B022E1">
          <w:rPr>
            <w:rFonts w:ascii="Trebuchet MS" w:eastAsia="Times New Roman" w:hAnsi="Trebuchet MS" w:cs="Times New Roman"/>
            <w:b/>
            <w:bCs/>
            <w:color w:val="000000"/>
            <w:sz w:val="24"/>
            <w:szCs w:val="24"/>
            <w:bdr w:val="none" w:sz="0" w:space="0" w:color="auto" w:frame="1"/>
            <w:shd w:val="clear" w:color="auto" w:fill="FFCD00"/>
            <w:lang w:eastAsia="fr-FR"/>
          </w:rPr>
          <w:t>Découvrir notre Ebook</w:t>
        </w:r>
      </w:hyperlink>
    </w:p>
    <w:p w14:paraId="044E7604" w14:textId="6D5E38DD" w:rsidR="00485815" w:rsidRPr="00B022E1" w:rsidRDefault="00485815" w:rsidP="00B022E1">
      <w:pPr>
        <w:shd w:val="clear" w:color="auto" w:fill="FFFFFF"/>
        <w:spacing w:before="100" w:beforeAutospacing="1" w:after="100" w:afterAutospacing="1" w:line="240" w:lineRule="auto"/>
        <w:jc w:val="both"/>
        <w:textAlignment w:val="baseline"/>
        <w:outlineLvl w:val="2"/>
        <w:rPr>
          <w:rFonts w:ascii="Trebuchet MS" w:eastAsia="Times New Roman" w:hAnsi="Trebuchet MS" w:cs="Arial"/>
          <w:b/>
          <w:bCs/>
          <w:color w:val="000000"/>
          <w:spacing w:val="-9"/>
          <w:sz w:val="24"/>
          <w:szCs w:val="24"/>
          <w:lang w:eastAsia="fr-FR"/>
        </w:rPr>
      </w:pPr>
      <w:proofErr w:type="spellStart"/>
      <w:r w:rsidRPr="00B022E1">
        <w:rPr>
          <w:rFonts w:ascii="Trebuchet MS" w:eastAsia="Times New Roman" w:hAnsi="Trebuchet MS" w:cs="Arial"/>
          <w:b/>
          <w:bCs/>
          <w:color w:val="000000"/>
          <w:spacing w:val="-9"/>
          <w:sz w:val="24"/>
          <w:szCs w:val="24"/>
          <w:lang w:eastAsia="fr-FR"/>
        </w:rPr>
        <w:lastRenderedPageBreak/>
        <w:t>Gadama</w:t>
      </w:r>
      <w:proofErr w:type="spellEnd"/>
      <w:r w:rsidRPr="00B022E1">
        <w:rPr>
          <w:rFonts w:ascii="Trebuchet MS" w:eastAsia="Times New Roman" w:hAnsi="Trebuchet MS" w:cs="Arial"/>
          <w:b/>
          <w:bCs/>
          <w:color w:val="000000"/>
          <w:spacing w:val="-9"/>
          <w:sz w:val="24"/>
          <w:szCs w:val="24"/>
          <w:lang w:eastAsia="fr-FR"/>
        </w:rPr>
        <w:t xml:space="preserve"> Inc., l’entreprise libérée que vous avez accompagnée pendant sept ans applique une méthode managériale à part : on n’y donne jamais d’ordre, chacun est libre de choisir ses méthodes de travail et les réunions d’équipes qui encouragent les </w:t>
      </w:r>
      <w:proofErr w:type="spellStart"/>
      <w:r w:rsidRPr="00B022E1">
        <w:rPr>
          <w:rFonts w:ascii="Trebuchet MS" w:eastAsia="Times New Roman" w:hAnsi="Trebuchet MS" w:cs="Arial"/>
          <w:b/>
          <w:bCs/>
          <w:color w:val="000000"/>
          <w:spacing w:val="-9"/>
          <w:sz w:val="24"/>
          <w:szCs w:val="24"/>
          <w:lang w:eastAsia="fr-FR"/>
        </w:rPr>
        <w:t>salarié·es</w:t>
      </w:r>
      <w:proofErr w:type="spellEnd"/>
      <w:r w:rsidRPr="00B022E1">
        <w:rPr>
          <w:rFonts w:ascii="Trebuchet MS" w:eastAsia="Times New Roman" w:hAnsi="Trebuchet MS" w:cs="Arial"/>
          <w:b/>
          <w:bCs/>
          <w:color w:val="000000"/>
          <w:spacing w:val="-9"/>
          <w:sz w:val="24"/>
          <w:szCs w:val="24"/>
          <w:lang w:eastAsia="fr-FR"/>
        </w:rPr>
        <w:t xml:space="preserve"> à parler à </w:t>
      </w:r>
      <w:r w:rsidR="00B022E1" w:rsidRPr="00B022E1">
        <w:rPr>
          <w:rFonts w:ascii="Trebuchet MS" w:eastAsia="Times New Roman" w:hAnsi="Trebuchet MS" w:cs="Arial"/>
          <w:b/>
          <w:bCs/>
          <w:color w:val="000000"/>
          <w:spacing w:val="-9"/>
          <w:sz w:val="24"/>
          <w:szCs w:val="24"/>
          <w:lang w:eastAsia="fr-FR"/>
        </w:rPr>
        <w:t>cœur</w:t>
      </w:r>
      <w:r w:rsidRPr="00B022E1">
        <w:rPr>
          <w:rFonts w:ascii="Trebuchet MS" w:eastAsia="Times New Roman" w:hAnsi="Trebuchet MS" w:cs="Arial"/>
          <w:b/>
          <w:bCs/>
          <w:color w:val="000000"/>
          <w:spacing w:val="-9"/>
          <w:sz w:val="24"/>
          <w:szCs w:val="24"/>
          <w:lang w:eastAsia="fr-FR"/>
        </w:rPr>
        <w:t xml:space="preserve"> ouvert, sont la norme. Pourtant, vous observez que des méthodes plus insidieuses sont mises en place, notamment par la direction, pour donner des ordres aux </w:t>
      </w:r>
      <w:proofErr w:type="spellStart"/>
      <w:r w:rsidRPr="00B022E1">
        <w:rPr>
          <w:rFonts w:ascii="Trebuchet MS" w:eastAsia="Times New Roman" w:hAnsi="Trebuchet MS" w:cs="Arial"/>
          <w:b/>
          <w:bCs/>
          <w:color w:val="000000"/>
          <w:spacing w:val="-9"/>
          <w:sz w:val="24"/>
          <w:szCs w:val="24"/>
          <w:lang w:eastAsia="fr-FR"/>
        </w:rPr>
        <w:t>salarié·es</w:t>
      </w:r>
      <w:proofErr w:type="spellEnd"/>
      <w:r w:rsidRPr="00B022E1">
        <w:rPr>
          <w:rFonts w:ascii="Trebuchet MS" w:eastAsia="Times New Roman" w:hAnsi="Trebuchet MS" w:cs="Arial"/>
          <w:b/>
          <w:bCs/>
          <w:color w:val="000000"/>
          <w:spacing w:val="-9"/>
          <w:sz w:val="24"/>
          <w:szCs w:val="24"/>
          <w:lang w:eastAsia="fr-FR"/>
        </w:rPr>
        <w:t xml:space="preserve"> sans en avoir l’air. Quelles sont ces méthodes ?</w:t>
      </w:r>
    </w:p>
    <w:p w14:paraId="51121F3D" w14:textId="77777777" w:rsidR="00485815" w:rsidRPr="00B022E1" w:rsidRDefault="00485815" w:rsidP="00B022E1">
      <w:pPr>
        <w:shd w:val="clear" w:color="auto" w:fill="FFFFFF"/>
        <w:spacing w:beforeAutospacing="1" w:after="0" w:afterAutospacing="1" w:line="360" w:lineRule="atLeast"/>
        <w:jc w:val="both"/>
        <w:textAlignment w:val="baseline"/>
        <w:rPr>
          <w:rFonts w:ascii="Trebuchet MS" w:eastAsia="Times New Roman" w:hAnsi="Trebuchet MS" w:cs="Times New Roman"/>
          <w:color w:val="4C4C4C"/>
          <w:spacing w:val="-5"/>
          <w:sz w:val="24"/>
          <w:szCs w:val="24"/>
          <w:lang w:eastAsia="fr-FR"/>
        </w:rPr>
      </w:pPr>
      <w:r w:rsidRPr="00B022E1">
        <w:rPr>
          <w:rFonts w:ascii="Trebuchet MS" w:eastAsia="Times New Roman" w:hAnsi="Trebuchet MS" w:cs="Times New Roman"/>
          <w:color w:val="4C4C4C"/>
          <w:spacing w:val="-5"/>
          <w:sz w:val="24"/>
          <w:szCs w:val="24"/>
          <w:lang w:eastAsia="fr-FR"/>
        </w:rPr>
        <w:t>Officiellement, le manager n’a pas le droit de formuler des assertions et doit toujours se contenter de poser des questions. Moi, on me payait pour former des managers-philosophes, qui privilégient les questions aux réponses. Spontanément, on peut se dire que c’est génial, mais </w:t>
      </w:r>
      <w:r w:rsidRPr="00B022E1">
        <w:rPr>
          <w:rFonts w:ascii="Trebuchet MS" w:eastAsia="Times New Roman" w:hAnsi="Trebuchet MS" w:cs="Times New Roman"/>
          <w:b/>
          <w:bCs/>
          <w:color w:val="4C4C4C"/>
          <w:spacing w:val="-5"/>
          <w:sz w:val="24"/>
          <w:szCs w:val="24"/>
          <w:bdr w:val="none" w:sz="0" w:space="0" w:color="auto" w:frame="1"/>
          <w:lang w:eastAsia="fr-FR"/>
        </w:rPr>
        <w:t>j’ai vite réalisé que la manipulation se raffinait</w:t>
      </w:r>
      <w:r w:rsidRPr="00B022E1">
        <w:rPr>
          <w:rFonts w:ascii="Trebuchet MS" w:eastAsia="Times New Roman" w:hAnsi="Trebuchet MS" w:cs="Times New Roman"/>
          <w:color w:val="4C4C4C"/>
          <w:spacing w:val="-5"/>
          <w:sz w:val="24"/>
          <w:szCs w:val="24"/>
          <w:lang w:eastAsia="fr-FR"/>
        </w:rPr>
        <w:t xml:space="preserve"> : selon la manière dont les questions étaient posées, on savait ce que l’on devait répondre et tout le monde comprenait que c’était parfaitement hypocrite. La plupart du temps, les responsables de l’entreprise manipulaient les salariés lors des réunions. Ils se présentaient comme des “facilitateurs” mais orientaient en fait les discussions, incitaient de manière plus ou moins subtiles les </w:t>
      </w:r>
      <w:proofErr w:type="spellStart"/>
      <w:r w:rsidRPr="00B022E1">
        <w:rPr>
          <w:rFonts w:ascii="Trebuchet MS" w:eastAsia="Times New Roman" w:hAnsi="Trebuchet MS" w:cs="Times New Roman"/>
          <w:color w:val="4C4C4C"/>
          <w:spacing w:val="-5"/>
          <w:sz w:val="24"/>
          <w:szCs w:val="24"/>
          <w:lang w:eastAsia="fr-FR"/>
        </w:rPr>
        <w:t>salarié·es</w:t>
      </w:r>
      <w:proofErr w:type="spellEnd"/>
      <w:r w:rsidRPr="00B022E1">
        <w:rPr>
          <w:rFonts w:ascii="Trebuchet MS" w:eastAsia="Times New Roman" w:hAnsi="Trebuchet MS" w:cs="Times New Roman"/>
          <w:color w:val="4C4C4C"/>
          <w:spacing w:val="-5"/>
          <w:sz w:val="24"/>
          <w:szCs w:val="24"/>
          <w:lang w:eastAsia="fr-FR"/>
        </w:rPr>
        <w:t xml:space="preserve"> à s’emparer d’un sujet précis. Ils avaient d’ailleurs tous reçu une formation obligatoire pour apprendre à animer une réunion. Dans ces formations, on leur faisait passer le message de Père Fondateur (nom donné au Directeur général dans le livre, ndlr) : « </w:t>
      </w:r>
      <w:r w:rsidRPr="00B022E1">
        <w:rPr>
          <w:rFonts w:ascii="Trebuchet MS" w:eastAsia="Times New Roman" w:hAnsi="Trebuchet MS" w:cs="Times New Roman"/>
          <w:i/>
          <w:iCs/>
          <w:color w:val="4C4C4C"/>
          <w:spacing w:val="-5"/>
          <w:sz w:val="24"/>
          <w:szCs w:val="24"/>
          <w:bdr w:val="none" w:sz="0" w:space="0" w:color="auto" w:frame="1"/>
          <w:lang w:eastAsia="fr-FR"/>
        </w:rPr>
        <w:t>Lorsque tu as quelque chose à dire, ce n’est pas que tu ne dois pas le dire, c’est que ce n’est pas à toi de le dire.</w:t>
      </w:r>
      <w:r w:rsidRPr="00B022E1">
        <w:rPr>
          <w:rFonts w:ascii="Trebuchet MS" w:eastAsia="Times New Roman" w:hAnsi="Trebuchet MS" w:cs="Times New Roman"/>
          <w:color w:val="4C4C4C"/>
          <w:spacing w:val="-5"/>
          <w:sz w:val="24"/>
          <w:szCs w:val="24"/>
          <w:lang w:eastAsia="fr-FR"/>
        </w:rPr>
        <w:t> » Le fondateur de l’entreprise avait compris que les remarques étaient mieux prises en compte par les salariés quand elles étaient faites par des pairs plutôt que par les managers, </w:t>
      </w:r>
      <w:r w:rsidRPr="00B022E1">
        <w:rPr>
          <w:rFonts w:ascii="Trebuchet MS" w:eastAsia="Times New Roman" w:hAnsi="Trebuchet MS" w:cs="Times New Roman"/>
          <w:b/>
          <w:bCs/>
          <w:color w:val="4C4C4C"/>
          <w:spacing w:val="-5"/>
          <w:sz w:val="24"/>
          <w:szCs w:val="24"/>
          <w:bdr w:val="none" w:sz="0" w:space="0" w:color="auto" w:frame="1"/>
          <w:lang w:eastAsia="fr-FR"/>
        </w:rPr>
        <w:t xml:space="preserve">tout l’enjeu était donc de faire dire aux </w:t>
      </w:r>
      <w:proofErr w:type="spellStart"/>
      <w:r w:rsidRPr="00B022E1">
        <w:rPr>
          <w:rFonts w:ascii="Trebuchet MS" w:eastAsia="Times New Roman" w:hAnsi="Trebuchet MS" w:cs="Times New Roman"/>
          <w:b/>
          <w:bCs/>
          <w:color w:val="4C4C4C"/>
          <w:spacing w:val="-5"/>
          <w:sz w:val="24"/>
          <w:szCs w:val="24"/>
          <w:bdr w:val="none" w:sz="0" w:space="0" w:color="auto" w:frame="1"/>
          <w:lang w:eastAsia="fr-FR"/>
        </w:rPr>
        <w:t>salarié·es</w:t>
      </w:r>
      <w:proofErr w:type="spellEnd"/>
      <w:r w:rsidRPr="00B022E1">
        <w:rPr>
          <w:rFonts w:ascii="Trebuchet MS" w:eastAsia="Times New Roman" w:hAnsi="Trebuchet MS" w:cs="Times New Roman"/>
          <w:b/>
          <w:bCs/>
          <w:color w:val="4C4C4C"/>
          <w:spacing w:val="-5"/>
          <w:sz w:val="24"/>
          <w:szCs w:val="24"/>
          <w:bdr w:val="none" w:sz="0" w:space="0" w:color="auto" w:frame="1"/>
          <w:lang w:eastAsia="fr-FR"/>
        </w:rPr>
        <w:t xml:space="preserve"> ce que pensaient les managers.</w:t>
      </w:r>
    </w:p>
    <w:p w14:paraId="3F45524F" w14:textId="77777777" w:rsidR="00485815" w:rsidRPr="00B022E1" w:rsidRDefault="00485815" w:rsidP="00B022E1">
      <w:pPr>
        <w:numPr>
          <w:ilvl w:val="0"/>
          <w:numId w:val="2"/>
        </w:numPr>
        <w:shd w:val="clear" w:color="auto" w:fill="FFFFFF"/>
        <w:spacing w:beforeAutospacing="1" w:after="0" w:afterAutospacing="1" w:line="360" w:lineRule="atLeast"/>
        <w:jc w:val="both"/>
        <w:textAlignment w:val="baseline"/>
        <w:rPr>
          <w:rFonts w:ascii="Trebuchet MS" w:eastAsia="Times New Roman" w:hAnsi="Trebuchet MS" w:cs="Times New Roman"/>
          <w:color w:val="4C4C4C"/>
          <w:spacing w:val="-5"/>
          <w:sz w:val="24"/>
          <w:szCs w:val="24"/>
          <w:lang w:eastAsia="fr-FR"/>
        </w:rPr>
      </w:pPr>
      <w:r w:rsidRPr="00B022E1">
        <w:rPr>
          <w:rFonts w:ascii="Trebuchet MS" w:eastAsia="Times New Roman" w:hAnsi="Trebuchet MS" w:cs="Times New Roman"/>
          <w:color w:val="4C4C4C"/>
          <w:spacing w:val="-5"/>
          <w:sz w:val="24"/>
          <w:szCs w:val="24"/>
          <w:lang w:eastAsia="fr-FR"/>
        </w:rPr>
        <w:t>À lire aussi : </w:t>
      </w:r>
      <w:hyperlink r:id="rId8" w:tgtFrame="_blank" w:history="1">
        <w:r w:rsidRPr="00B022E1">
          <w:rPr>
            <w:rFonts w:ascii="Trebuchet MS" w:eastAsia="Times New Roman" w:hAnsi="Trebuchet MS" w:cs="Times New Roman"/>
            <w:color w:val="2B2B2B"/>
            <w:spacing w:val="-5"/>
            <w:sz w:val="24"/>
            <w:szCs w:val="24"/>
            <w:u w:val="single"/>
            <w:bdr w:val="none" w:sz="0" w:space="0" w:color="auto" w:frame="1"/>
            <w:lang w:eastAsia="fr-FR"/>
          </w:rPr>
          <w:t>Adieu le management Cro-Magnon : les modèles libérés de Luc Bretones</w:t>
        </w:r>
      </w:hyperlink>
    </w:p>
    <w:p w14:paraId="617370CC" w14:textId="782B2918" w:rsidR="00485815" w:rsidRPr="00B022E1" w:rsidRDefault="00485815" w:rsidP="00B022E1">
      <w:pPr>
        <w:shd w:val="clear" w:color="auto" w:fill="FFFFFF"/>
        <w:spacing w:before="100" w:beforeAutospacing="1" w:after="100" w:afterAutospacing="1" w:line="360" w:lineRule="atLeast"/>
        <w:jc w:val="both"/>
        <w:textAlignment w:val="baseline"/>
        <w:rPr>
          <w:rFonts w:ascii="Trebuchet MS" w:eastAsia="Times New Roman" w:hAnsi="Trebuchet MS" w:cs="Times New Roman"/>
          <w:color w:val="4C4C4C"/>
          <w:spacing w:val="-5"/>
          <w:sz w:val="24"/>
          <w:szCs w:val="24"/>
          <w:lang w:eastAsia="fr-FR"/>
        </w:rPr>
      </w:pPr>
      <w:r w:rsidRPr="00B022E1">
        <w:rPr>
          <w:rFonts w:ascii="Trebuchet MS" w:eastAsia="Times New Roman" w:hAnsi="Trebuchet MS" w:cs="Times New Roman"/>
          <w:noProof/>
          <w:color w:val="4C4C4C"/>
          <w:spacing w:val="-5"/>
          <w:sz w:val="24"/>
          <w:szCs w:val="24"/>
          <w:lang w:eastAsia="fr-FR"/>
        </w:rPr>
        <w:drawing>
          <wp:inline distT="0" distB="0" distL="0" distR="0" wp14:anchorId="4646C818" wp14:editId="2D8F59B5">
            <wp:extent cx="4289108" cy="2859405"/>
            <wp:effectExtent l="0" t="0" r="0" b="0"/>
            <wp:docPr id="3" name="Imag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2818" cy="2861879"/>
                    </a:xfrm>
                    <a:prstGeom prst="rect">
                      <a:avLst/>
                    </a:prstGeom>
                    <a:noFill/>
                    <a:ln>
                      <a:noFill/>
                    </a:ln>
                  </pic:spPr>
                </pic:pic>
              </a:graphicData>
            </a:graphic>
          </wp:inline>
        </w:drawing>
      </w:r>
    </w:p>
    <w:p w14:paraId="24BB229E" w14:textId="77777777" w:rsidR="00485815" w:rsidRPr="00B022E1" w:rsidRDefault="00485815" w:rsidP="00B022E1">
      <w:pPr>
        <w:shd w:val="clear" w:color="auto" w:fill="FFFFFF"/>
        <w:spacing w:before="100" w:beforeAutospacing="1" w:after="100" w:afterAutospacing="1" w:line="240" w:lineRule="auto"/>
        <w:jc w:val="both"/>
        <w:textAlignment w:val="baseline"/>
        <w:outlineLvl w:val="2"/>
        <w:rPr>
          <w:rFonts w:ascii="Trebuchet MS" w:eastAsia="Times New Roman" w:hAnsi="Trebuchet MS" w:cs="Arial"/>
          <w:b/>
          <w:bCs/>
          <w:color w:val="000000"/>
          <w:spacing w:val="-9"/>
          <w:sz w:val="24"/>
          <w:szCs w:val="24"/>
          <w:lang w:eastAsia="fr-FR"/>
        </w:rPr>
      </w:pPr>
      <w:r w:rsidRPr="00B022E1">
        <w:rPr>
          <w:rFonts w:ascii="Trebuchet MS" w:eastAsia="Times New Roman" w:hAnsi="Trebuchet MS" w:cs="Arial"/>
          <w:b/>
          <w:bCs/>
          <w:color w:val="000000"/>
          <w:spacing w:val="-9"/>
          <w:sz w:val="24"/>
          <w:szCs w:val="24"/>
          <w:lang w:eastAsia="fr-FR"/>
        </w:rPr>
        <w:lastRenderedPageBreak/>
        <w:t xml:space="preserve">Dans votre livre, vous racontez que lorsque vous arrivez chez </w:t>
      </w:r>
      <w:proofErr w:type="spellStart"/>
      <w:r w:rsidRPr="00B022E1">
        <w:rPr>
          <w:rFonts w:ascii="Trebuchet MS" w:eastAsia="Times New Roman" w:hAnsi="Trebuchet MS" w:cs="Arial"/>
          <w:b/>
          <w:bCs/>
          <w:color w:val="000000"/>
          <w:spacing w:val="-9"/>
          <w:sz w:val="24"/>
          <w:szCs w:val="24"/>
          <w:lang w:eastAsia="fr-FR"/>
        </w:rPr>
        <w:t>Gadama</w:t>
      </w:r>
      <w:proofErr w:type="spellEnd"/>
      <w:r w:rsidRPr="00B022E1">
        <w:rPr>
          <w:rFonts w:ascii="Trebuchet MS" w:eastAsia="Times New Roman" w:hAnsi="Trebuchet MS" w:cs="Arial"/>
          <w:b/>
          <w:bCs/>
          <w:color w:val="000000"/>
          <w:spacing w:val="-9"/>
          <w:sz w:val="24"/>
          <w:szCs w:val="24"/>
          <w:lang w:eastAsia="fr-FR"/>
        </w:rPr>
        <w:t xml:space="preserve"> Inc., un premier élément vous frappe : le Directeur Général de l’entreprise n’applique pas lui-même les préceptes de l’entreprise, et incite ses cadres à faire de même.</w:t>
      </w:r>
    </w:p>
    <w:p w14:paraId="3A2BDF71" w14:textId="77777777" w:rsidR="00485815" w:rsidRPr="00B022E1" w:rsidRDefault="00485815" w:rsidP="00B022E1">
      <w:pPr>
        <w:shd w:val="clear" w:color="auto" w:fill="FFFFFF"/>
        <w:spacing w:beforeAutospacing="1" w:after="0" w:afterAutospacing="1" w:line="360" w:lineRule="atLeast"/>
        <w:jc w:val="both"/>
        <w:textAlignment w:val="baseline"/>
        <w:rPr>
          <w:rFonts w:ascii="Trebuchet MS" w:eastAsia="Times New Roman" w:hAnsi="Trebuchet MS" w:cs="Times New Roman"/>
          <w:color w:val="4C4C4C"/>
          <w:spacing w:val="-5"/>
          <w:sz w:val="24"/>
          <w:szCs w:val="24"/>
          <w:lang w:eastAsia="fr-FR"/>
        </w:rPr>
      </w:pPr>
      <w:r w:rsidRPr="00B022E1">
        <w:rPr>
          <w:rFonts w:ascii="Trebuchet MS" w:eastAsia="Times New Roman" w:hAnsi="Trebuchet MS" w:cs="Times New Roman"/>
          <w:color w:val="4C4C4C"/>
          <w:spacing w:val="-5"/>
          <w:sz w:val="24"/>
          <w:szCs w:val="24"/>
          <w:lang w:eastAsia="fr-FR"/>
        </w:rPr>
        <w:t>Oui. La philosophie de cette entreprise interdisait les “coulisses”, c’est-à-dire de préparer les réunions en amont. Le directeur général relayait ces valeurs en externe, tout en disant aux différents directeurs de l’entreprise qu’il est toujours primordial de préparer une réunion, de contrôler, de récolter des informations sur les différents collaborateurs. Cela peut sembler anodin, mais </w:t>
      </w:r>
      <w:r w:rsidRPr="00B022E1">
        <w:rPr>
          <w:rFonts w:ascii="Trebuchet MS" w:eastAsia="Times New Roman" w:hAnsi="Trebuchet MS" w:cs="Times New Roman"/>
          <w:b/>
          <w:bCs/>
          <w:color w:val="4C4C4C"/>
          <w:spacing w:val="-5"/>
          <w:sz w:val="24"/>
          <w:szCs w:val="24"/>
          <w:bdr w:val="none" w:sz="0" w:space="0" w:color="auto" w:frame="1"/>
          <w:lang w:eastAsia="fr-FR"/>
        </w:rPr>
        <w:t>arriver dans une réunion avec plus d’informations que les autres collaborateurs, c’est en fait arriver en position de force</w:t>
      </w:r>
      <w:r w:rsidRPr="00B022E1">
        <w:rPr>
          <w:rFonts w:ascii="Trebuchet MS" w:eastAsia="Times New Roman" w:hAnsi="Trebuchet MS" w:cs="Times New Roman"/>
          <w:color w:val="4C4C4C"/>
          <w:spacing w:val="-5"/>
          <w:sz w:val="24"/>
          <w:szCs w:val="24"/>
          <w:lang w:eastAsia="fr-FR"/>
        </w:rPr>
        <w:t>, avoir du pouvoir sur les autres. Le directeur général, lui, disait clairement qu’il ne savait pas faire autrement qu’en ayant plus d’informations que les autres. Pour lui, qu’on le veuille ou non, </w:t>
      </w:r>
      <w:r w:rsidRPr="00B022E1">
        <w:rPr>
          <w:rFonts w:ascii="Trebuchet MS" w:eastAsia="Times New Roman" w:hAnsi="Trebuchet MS" w:cs="Times New Roman"/>
          <w:b/>
          <w:bCs/>
          <w:color w:val="4C4C4C"/>
          <w:spacing w:val="-5"/>
          <w:sz w:val="24"/>
          <w:szCs w:val="24"/>
          <w:bdr w:val="none" w:sz="0" w:space="0" w:color="auto" w:frame="1"/>
          <w:lang w:eastAsia="fr-FR"/>
        </w:rPr>
        <w:t>manager signifiait manipuler</w:t>
      </w:r>
      <w:r w:rsidRPr="00B022E1">
        <w:rPr>
          <w:rFonts w:ascii="Trebuchet MS" w:eastAsia="Times New Roman" w:hAnsi="Trebuchet MS" w:cs="Times New Roman"/>
          <w:color w:val="4C4C4C"/>
          <w:spacing w:val="-5"/>
          <w:sz w:val="24"/>
          <w:szCs w:val="24"/>
          <w:lang w:eastAsia="fr-FR"/>
        </w:rPr>
        <w:t>. Il confondait manifestement influence et manipulation. Et l’utilisation de ces méthodes lui permettait d’orienter le sens des discussions à son avantage. Ce fonctionnement était d’autant plus hypocrite qu’il incitait à demi-mots les autres managers à faire de même.</w:t>
      </w:r>
    </w:p>
    <w:p w14:paraId="4027B5F0" w14:textId="77777777" w:rsidR="00485815" w:rsidRPr="00B022E1" w:rsidRDefault="00485815" w:rsidP="00B022E1">
      <w:pPr>
        <w:shd w:val="clear" w:color="auto" w:fill="FFFFFF"/>
        <w:spacing w:before="100" w:beforeAutospacing="1" w:after="100" w:afterAutospacing="1" w:line="240" w:lineRule="auto"/>
        <w:jc w:val="both"/>
        <w:textAlignment w:val="baseline"/>
        <w:outlineLvl w:val="2"/>
        <w:rPr>
          <w:rFonts w:ascii="Trebuchet MS" w:eastAsia="Times New Roman" w:hAnsi="Trebuchet MS" w:cs="Arial"/>
          <w:b/>
          <w:bCs/>
          <w:color w:val="000000"/>
          <w:spacing w:val="-9"/>
          <w:sz w:val="24"/>
          <w:szCs w:val="24"/>
          <w:lang w:eastAsia="fr-FR"/>
        </w:rPr>
      </w:pPr>
      <w:r w:rsidRPr="00B022E1">
        <w:rPr>
          <w:rFonts w:ascii="Trebuchet MS" w:eastAsia="Times New Roman" w:hAnsi="Trebuchet MS" w:cs="Arial"/>
          <w:b/>
          <w:bCs/>
          <w:color w:val="000000"/>
          <w:spacing w:val="-9"/>
          <w:sz w:val="24"/>
          <w:szCs w:val="24"/>
          <w:lang w:eastAsia="fr-FR"/>
        </w:rPr>
        <w:t xml:space="preserve">Vous avez assisté à ce que vous qualifiez de chasse aux sorcières des “serpents”, c’est-à-dire des </w:t>
      </w:r>
      <w:proofErr w:type="spellStart"/>
      <w:r w:rsidRPr="00B022E1">
        <w:rPr>
          <w:rFonts w:ascii="Trebuchet MS" w:eastAsia="Times New Roman" w:hAnsi="Trebuchet MS" w:cs="Arial"/>
          <w:b/>
          <w:bCs/>
          <w:color w:val="000000"/>
          <w:spacing w:val="-9"/>
          <w:sz w:val="24"/>
          <w:szCs w:val="24"/>
          <w:lang w:eastAsia="fr-FR"/>
        </w:rPr>
        <w:t>employé·es</w:t>
      </w:r>
      <w:proofErr w:type="spellEnd"/>
      <w:r w:rsidRPr="00B022E1">
        <w:rPr>
          <w:rFonts w:ascii="Trebuchet MS" w:eastAsia="Times New Roman" w:hAnsi="Trebuchet MS" w:cs="Arial"/>
          <w:b/>
          <w:bCs/>
          <w:color w:val="000000"/>
          <w:spacing w:val="-9"/>
          <w:sz w:val="24"/>
          <w:szCs w:val="24"/>
          <w:lang w:eastAsia="fr-FR"/>
        </w:rPr>
        <w:t xml:space="preserve"> qui n’adhèrent pas suffisamment aux valeurs de l’entreprise et sont </w:t>
      </w:r>
      <w:proofErr w:type="spellStart"/>
      <w:r w:rsidRPr="00B022E1">
        <w:rPr>
          <w:rFonts w:ascii="Trebuchet MS" w:eastAsia="Times New Roman" w:hAnsi="Trebuchet MS" w:cs="Arial"/>
          <w:b/>
          <w:bCs/>
          <w:color w:val="000000"/>
          <w:spacing w:val="-9"/>
          <w:sz w:val="24"/>
          <w:szCs w:val="24"/>
          <w:lang w:eastAsia="fr-FR"/>
        </w:rPr>
        <w:t>soupçonné·es</w:t>
      </w:r>
      <w:proofErr w:type="spellEnd"/>
      <w:r w:rsidRPr="00B022E1">
        <w:rPr>
          <w:rFonts w:ascii="Trebuchet MS" w:eastAsia="Times New Roman" w:hAnsi="Trebuchet MS" w:cs="Arial"/>
          <w:b/>
          <w:bCs/>
          <w:color w:val="000000"/>
          <w:spacing w:val="-9"/>
          <w:sz w:val="24"/>
          <w:szCs w:val="24"/>
          <w:lang w:eastAsia="fr-FR"/>
        </w:rPr>
        <w:t xml:space="preserve"> d’être des “dissimulateurs”. Pourtant, cette analyse ne repose sur rien de concret ?</w:t>
      </w:r>
    </w:p>
    <w:p w14:paraId="4E7B8164" w14:textId="77777777" w:rsidR="00485815" w:rsidRPr="00B022E1" w:rsidRDefault="00485815" w:rsidP="00B022E1">
      <w:pPr>
        <w:shd w:val="clear" w:color="auto" w:fill="FFFFFF"/>
        <w:spacing w:beforeAutospacing="1" w:after="0" w:afterAutospacing="1" w:line="360" w:lineRule="atLeast"/>
        <w:jc w:val="both"/>
        <w:textAlignment w:val="baseline"/>
        <w:rPr>
          <w:rFonts w:ascii="Trebuchet MS" w:eastAsia="Times New Roman" w:hAnsi="Trebuchet MS" w:cs="Times New Roman"/>
          <w:color w:val="4C4C4C"/>
          <w:spacing w:val="-5"/>
          <w:sz w:val="24"/>
          <w:szCs w:val="24"/>
          <w:lang w:eastAsia="fr-FR"/>
        </w:rPr>
      </w:pPr>
      <w:r w:rsidRPr="00B022E1">
        <w:rPr>
          <w:rFonts w:ascii="Trebuchet MS" w:eastAsia="Times New Roman" w:hAnsi="Trebuchet MS" w:cs="Times New Roman"/>
          <w:color w:val="4C4C4C"/>
          <w:spacing w:val="-5"/>
          <w:sz w:val="24"/>
          <w:szCs w:val="24"/>
          <w:lang w:eastAsia="fr-FR"/>
        </w:rPr>
        <w:t>Oui, cela se passe lors des réunions d’équipe mensuelles durant lesquelles les cadres doivent faire passer les messages managériaux et faciliter la dynamique collective. Les managers sont obligatoirement formés pour animer ces réunions, tandis que les salariés ne le sont pas. Et pendant ces réunions d’équipe, </w:t>
      </w:r>
      <w:r w:rsidRPr="00B022E1">
        <w:rPr>
          <w:rFonts w:ascii="Trebuchet MS" w:eastAsia="Times New Roman" w:hAnsi="Trebuchet MS" w:cs="Times New Roman"/>
          <w:b/>
          <w:bCs/>
          <w:color w:val="4C4C4C"/>
          <w:spacing w:val="-5"/>
          <w:sz w:val="24"/>
          <w:szCs w:val="24"/>
          <w:bdr w:val="none" w:sz="0" w:space="0" w:color="auto" w:frame="1"/>
          <w:lang w:eastAsia="fr-FR"/>
        </w:rPr>
        <w:t>le manager, par le truchement de ses questionnements, va remettre en cause le travail d’un collaborateur et va faire en sorte que les salariés se sentent obligés de lui reprocher tout un tas de choses</w:t>
      </w:r>
      <w:r w:rsidRPr="00B022E1">
        <w:rPr>
          <w:rFonts w:ascii="Trebuchet MS" w:eastAsia="Times New Roman" w:hAnsi="Trebuchet MS" w:cs="Times New Roman"/>
          <w:color w:val="4C4C4C"/>
          <w:spacing w:val="-5"/>
          <w:sz w:val="24"/>
          <w:szCs w:val="24"/>
          <w:lang w:eastAsia="fr-FR"/>
        </w:rPr>
        <w:t>, s’ils ne veulent pas être eux-mêmes sous le feu des critiques de leurs collègues. S’ils ne le font pas, ils seront accusés d’être des dissimulateurs, donc des “serpents” et donc invités à quitter l’entreprise à leur tour.</w:t>
      </w:r>
    </w:p>
    <w:p w14:paraId="731FC4EC" w14:textId="77777777" w:rsidR="00485815" w:rsidRPr="00B022E1" w:rsidRDefault="00485815" w:rsidP="00B022E1">
      <w:pPr>
        <w:shd w:val="clear" w:color="auto" w:fill="FFFFFF"/>
        <w:spacing w:before="100" w:beforeAutospacing="1" w:after="100" w:afterAutospacing="1" w:line="240" w:lineRule="auto"/>
        <w:jc w:val="both"/>
        <w:textAlignment w:val="baseline"/>
        <w:outlineLvl w:val="2"/>
        <w:rPr>
          <w:rFonts w:ascii="Trebuchet MS" w:eastAsia="Times New Roman" w:hAnsi="Trebuchet MS" w:cs="Arial"/>
          <w:b/>
          <w:bCs/>
          <w:color w:val="000000"/>
          <w:spacing w:val="-9"/>
          <w:sz w:val="24"/>
          <w:szCs w:val="24"/>
          <w:lang w:eastAsia="fr-FR"/>
        </w:rPr>
      </w:pPr>
      <w:r w:rsidRPr="00B022E1">
        <w:rPr>
          <w:rFonts w:ascii="Trebuchet MS" w:eastAsia="Times New Roman" w:hAnsi="Trebuchet MS" w:cs="Arial"/>
          <w:b/>
          <w:bCs/>
          <w:color w:val="000000"/>
          <w:spacing w:val="-9"/>
          <w:sz w:val="24"/>
          <w:szCs w:val="24"/>
          <w:lang w:eastAsia="fr-FR"/>
        </w:rPr>
        <w:t xml:space="preserve">Et ceux qui ne croient pas à ces valeurs sont traqués et virés. Les </w:t>
      </w:r>
      <w:proofErr w:type="spellStart"/>
      <w:r w:rsidRPr="00B022E1">
        <w:rPr>
          <w:rFonts w:ascii="Trebuchet MS" w:eastAsia="Times New Roman" w:hAnsi="Trebuchet MS" w:cs="Arial"/>
          <w:b/>
          <w:bCs/>
          <w:color w:val="000000"/>
          <w:spacing w:val="-9"/>
          <w:sz w:val="24"/>
          <w:szCs w:val="24"/>
          <w:lang w:eastAsia="fr-FR"/>
        </w:rPr>
        <w:t>employé·es</w:t>
      </w:r>
      <w:proofErr w:type="spellEnd"/>
      <w:r w:rsidRPr="00B022E1">
        <w:rPr>
          <w:rFonts w:ascii="Trebuchet MS" w:eastAsia="Times New Roman" w:hAnsi="Trebuchet MS" w:cs="Arial"/>
          <w:b/>
          <w:bCs/>
          <w:color w:val="000000"/>
          <w:spacing w:val="-9"/>
          <w:sz w:val="24"/>
          <w:szCs w:val="24"/>
          <w:lang w:eastAsia="fr-FR"/>
        </w:rPr>
        <w:t xml:space="preserve"> sont </w:t>
      </w:r>
      <w:proofErr w:type="spellStart"/>
      <w:r w:rsidRPr="00B022E1">
        <w:rPr>
          <w:rFonts w:ascii="Trebuchet MS" w:eastAsia="Times New Roman" w:hAnsi="Trebuchet MS" w:cs="Arial"/>
          <w:b/>
          <w:bCs/>
          <w:color w:val="000000"/>
          <w:spacing w:val="-9"/>
          <w:sz w:val="24"/>
          <w:szCs w:val="24"/>
          <w:lang w:eastAsia="fr-FR"/>
        </w:rPr>
        <w:t>incité·es</w:t>
      </w:r>
      <w:proofErr w:type="spellEnd"/>
      <w:r w:rsidRPr="00B022E1">
        <w:rPr>
          <w:rFonts w:ascii="Trebuchet MS" w:eastAsia="Times New Roman" w:hAnsi="Trebuchet MS" w:cs="Arial"/>
          <w:b/>
          <w:bCs/>
          <w:color w:val="000000"/>
          <w:spacing w:val="-9"/>
          <w:sz w:val="24"/>
          <w:szCs w:val="24"/>
          <w:lang w:eastAsia="fr-FR"/>
        </w:rPr>
        <w:t xml:space="preserve"> à alimenter eux-mêmes cette chasse aux sorcières…</w:t>
      </w:r>
    </w:p>
    <w:p w14:paraId="24D28BA5" w14:textId="77777777" w:rsidR="00485815" w:rsidRPr="00B022E1" w:rsidRDefault="00485815" w:rsidP="00B022E1">
      <w:pPr>
        <w:shd w:val="clear" w:color="auto" w:fill="FFFFFF"/>
        <w:spacing w:before="100" w:beforeAutospacing="1" w:after="100" w:afterAutospacing="1" w:line="360" w:lineRule="atLeast"/>
        <w:jc w:val="both"/>
        <w:textAlignment w:val="baseline"/>
        <w:rPr>
          <w:rFonts w:ascii="Trebuchet MS" w:eastAsia="Times New Roman" w:hAnsi="Trebuchet MS" w:cs="Times New Roman"/>
          <w:color w:val="4C4C4C"/>
          <w:spacing w:val="-5"/>
          <w:sz w:val="24"/>
          <w:szCs w:val="24"/>
          <w:lang w:eastAsia="fr-FR"/>
        </w:rPr>
      </w:pPr>
      <w:r w:rsidRPr="00B022E1">
        <w:rPr>
          <w:rFonts w:ascii="Trebuchet MS" w:eastAsia="Times New Roman" w:hAnsi="Trebuchet MS" w:cs="Times New Roman"/>
          <w:color w:val="4C4C4C"/>
          <w:spacing w:val="-5"/>
          <w:sz w:val="24"/>
          <w:szCs w:val="24"/>
          <w:lang w:eastAsia="fr-FR"/>
        </w:rPr>
        <w:t>Oui. L’entreprise considère que le conflit est sain et qu’il aide à progresser. En réalité, on met en place un environnement de prédation, dans lequel on remet davantage en cause ce que vous êtes que ce que vous faites.</w:t>
      </w:r>
    </w:p>
    <w:p w14:paraId="3C4400CC" w14:textId="77777777" w:rsidR="00485815" w:rsidRPr="00B022E1" w:rsidRDefault="00485815" w:rsidP="00B022E1">
      <w:pPr>
        <w:shd w:val="clear" w:color="auto" w:fill="FFFFFF"/>
        <w:spacing w:before="100" w:beforeAutospacing="1" w:after="100" w:afterAutospacing="1" w:line="240" w:lineRule="auto"/>
        <w:jc w:val="both"/>
        <w:textAlignment w:val="baseline"/>
        <w:outlineLvl w:val="2"/>
        <w:rPr>
          <w:rFonts w:ascii="Trebuchet MS" w:eastAsia="Times New Roman" w:hAnsi="Trebuchet MS" w:cs="Arial"/>
          <w:b/>
          <w:bCs/>
          <w:color w:val="000000"/>
          <w:spacing w:val="-9"/>
          <w:sz w:val="24"/>
          <w:szCs w:val="24"/>
          <w:lang w:eastAsia="fr-FR"/>
        </w:rPr>
      </w:pPr>
      <w:proofErr w:type="spellStart"/>
      <w:r w:rsidRPr="00B022E1">
        <w:rPr>
          <w:rFonts w:ascii="Trebuchet MS" w:eastAsia="Times New Roman" w:hAnsi="Trebuchet MS" w:cs="Arial"/>
          <w:b/>
          <w:bCs/>
          <w:color w:val="000000"/>
          <w:spacing w:val="-9"/>
          <w:sz w:val="24"/>
          <w:szCs w:val="24"/>
          <w:lang w:eastAsia="fr-FR"/>
        </w:rPr>
        <w:t>Gadama</w:t>
      </w:r>
      <w:proofErr w:type="spellEnd"/>
      <w:r w:rsidRPr="00B022E1">
        <w:rPr>
          <w:rFonts w:ascii="Trebuchet MS" w:eastAsia="Times New Roman" w:hAnsi="Trebuchet MS" w:cs="Arial"/>
          <w:b/>
          <w:bCs/>
          <w:color w:val="000000"/>
          <w:spacing w:val="-9"/>
          <w:sz w:val="24"/>
          <w:szCs w:val="24"/>
          <w:lang w:eastAsia="fr-FR"/>
        </w:rPr>
        <w:t xml:space="preserve"> Inc. a la particularité d’être une “entreprise libérée” Est-ce que ces méthodes de manipulation sont réservées à cette typologie d’entreprise ? Comment sont-elles transposées dans les autres types d’entreprises ?</w:t>
      </w:r>
    </w:p>
    <w:p w14:paraId="17DF735E" w14:textId="77777777" w:rsidR="00485815" w:rsidRPr="00B022E1" w:rsidRDefault="00485815" w:rsidP="00B022E1">
      <w:pPr>
        <w:shd w:val="clear" w:color="auto" w:fill="FFFFFF"/>
        <w:spacing w:beforeAutospacing="1" w:after="0" w:afterAutospacing="1" w:line="360" w:lineRule="atLeast"/>
        <w:jc w:val="both"/>
        <w:textAlignment w:val="baseline"/>
        <w:rPr>
          <w:rFonts w:ascii="Trebuchet MS" w:eastAsia="Times New Roman" w:hAnsi="Trebuchet MS" w:cs="Times New Roman"/>
          <w:color w:val="4C4C4C"/>
          <w:spacing w:val="-5"/>
          <w:sz w:val="24"/>
          <w:szCs w:val="24"/>
          <w:lang w:eastAsia="fr-FR"/>
        </w:rPr>
      </w:pPr>
      <w:r w:rsidRPr="00B022E1">
        <w:rPr>
          <w:rFonts w:ascii="Trebuchet MS" w:eastAsia="Times New Roman" w:hAnsi="Trebuchet MS" w:cs="Times New Roman"/>
          <w:color w:val="4C4C4C"/>
          <w:spacing w:val="-5"/>
          <w:sz w:val="24"/>
          <w:szCs w:val="24"/>
          <w:lang w:eastAsia="fr-FR"/>
        </w:rPr>
        <w:lastRenderedPageBreak/>
        <w:t>Non, ces idées se diffusent très rapidement à toutes les entreprises. Cela se fait principalement par le truchement de consultants, de managers qui passent d’une entreprise à une autre en diffusant cette idéologie managériale. Certains principes comme </w:t>
      </w:r>
      <w:hyperlink r:id="rId10" w:tgtFrame="_blank" w:history="1">
        <w:r w:rsidRPr="00B022E1">
          <w:rPr>
            <w:rFonts w:ascii="Trebuchet MS" w:eastAsia="Times New Roman" w:hAnsi="Trebuchet MS" w:cs="Times New Roman"/>
            <w:color w:val="2B2B2B"/>
            <w:spacing w:val="-5"/>
            <w:sz w:val="24"/>
            <w:szCs w:val="24"/>
            <w:u w:val="single"/>
            <w:bdr w:val="none" w:sz="0" w:space="0" w:color="auto" w:frame="1"/>
            <w:lang w:eastAsia="fr-FR"/>
          </w:rPr>
          <w:t>la bienveillance</w:t>
        </w:r>
      </w:hyperlink>
      <w:r w:rsidRPr="00B022E1">
        <w:rPr>
          <w:rFonts w:ascii="Trebuchet MS" w:eastAsia="Times New Roman" w:hAnsi="Trebuchet MS" w:cs="Times New Roman"/>
          <w:color w:val="4C4C4C"/>
          <w:spacing w:val="-5"/>
          <w:sz w:val="24"/>
          <w:szCs w:val="24"/>
          <w:lang w:eastAsia="fr-FR"/>
        </w:rPr>
        <w:t xml:space="preserve">, la transparence et la </w:t>
      </w:r>
      <w:proofErr w:type="spellStart"/>
      <w:r w:rsidRPr="00B022E1">
        <w:rPr>
          <w:rFonts w:ascii="Trebuchet MS" w:eastAsia="Times New Roman" w:hAnsi="Trebuchet MS" w:cs="Times New Roman"/>
          <w:color w:val="4C4C4C"/>
          <w:spacing w:val="-5"/>
          <w:sz w:val="24"/>
          <w:szCs w:val="24"/>
          <w:lang w:eastAsia="fr-FR"/>
        </w:rPr>
        <w:t>dé-hiérarchisation</w:t>
      </w:r>
      <w:proofErr w:type="spellEnd"/>
      <w:r w:rsidRPr="00B022E1">
        <w:rPr>
          <w:rFonts w:ascii="Trebuchet MS" w:eastAsia="Times New Roman" w:hAnsi="Trebuchet MS" w:cs="Times New Roman"/>
          <w:color w:val="4C4C4C"/>
          <w:spacing w:val="-5"/>
          <w:sz w:val="24"/>
          <w:szCs w:val="24"/>
          <w:lang w:eastAsia="fr-FR"/>
        </w:rPr>
        <w:t xml:space="preserve"> sont présents dans la plupart des entreprises, mêmes traditionnelles. Sauf que dans une entreprise traditionnelle, on reconnaît explicitement l’usage de la hiérarchie et les principes de type “command and control”, là où les entreprises libérées ne peuvent se permettre de contrôler les salariés sans contredire un discours de façade. </w:t>
      </w:r>
      <w:r w:rsidRPr="00B022E1">
        <w:rPr>
          <w:rFonts w:ascii="Trebuchet MS" w:eastAsia="Times New Roman" w:hAnsi="Trebuchet MS" w:cs="Times New Roman"/>
          <w:b/>
          <w:bCs/>
          <w:color w:val="4C4C4C"/>
          <w:spacing w:val="-5"/>
          <w:sz w:val="24"/>
          <w:szCs w:val="24"/>
          <w:bdr w:val="none" w:sz="0" w:space="0" w:color="auto" w:frame="1"/>
          <w:lang w:eastAsia="fr-FR"/>
        </w:rPr>
        <w:t>D’une certaine manière, en renonçant à manager par la peur de la sanction ou l’attrait du gain, on se condamne à devoir manipuler.</w:t>
      </w:r>
    </w:p>
    <w:p w14:paraId="7259AE25" w14:textId="35DB4E5C" w:rsidR="00485815" w:rsidRPr="00B022E1" w:rsidRDefault="00485815" w:rsidP="00B022E1">
      <w:pPr>
        <w:shd w:val="clear" w:color="auto" w:fill="FFFFFF"/>
        <w:spacing w:before="100" w:beforeAutospacing="1" w:after="100" w:afterAutospacing="1" w:line="360" w:lineRule="atLeast"/>
        <w:jc w:val="both"/>
        <w:textAlignment w:val="baseline"/>
        <w:rPr>
          <w:rFonts w:ascii="Trebuchet MS" w:eastAsia="Times New Roman" w:hAnsi="Trebuchet MS" w:cs="Times New Roman"/>
          <w:color w:val="4C4C4C"/>
          <w:spacing w:val="-5"/>
          <w:sz w:val="24"/>
          <w:szCs w:val="24"/>
          <w:lang w:eastAsia="fr-FR"/>
        </w:rPr>
      </w:pPr>
      <w:r w:rsidRPr="00B022E1">
        <w:rPr>
          <w:rFonts w:ascii="Trebuchet MS" w:eastAsia="Times New Roman" w:hAnsi="Trebuchet MS" w:cs="Times New Roman"/>
          <w:noProof/>
          <w:color w:val="4C4C4C"/>
          <w:spacing w:val="-5"/>
          <w:sz w:val="24"/>
          <w:szCs w:val="24"/>
          <w:lang w:eastAsia="fr-FR"/>
        </w:rPr>
        <w:drawing>
          <wp:inline distT="0" distB="0" distL="0" distR="0" wp14:anchorId="247727C0" wp14:editId="5B646F34">
            <wp:extent cx="4103370" cy="2735580"/>
            <wp:effectExtent l="0" t="0" r="0" b="762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05373" cy="2736915"/>
                    </a:xfrm>
                    <a:prstGeom prst="rect">
                      <a:avLst/>
                    </a:prstGeom>
                    <a:noFill/>
                    <a:ln>
                      <a:noFill/>
                    </a:ln>
                  </pic:spPr>
                </pic:pic>
              </a:graphicData>
            </a:graphic>
          </wp:inline>
        </w:drawing>
      </w:r>
    </w:p>
    <w:p w14:paraId="757AA8D7" w14:textId="77777777" w:rsidR="00485815" w:rsidRPr="00B022E1" w:rsidRDefault="00485815" w:rsidP="00B022E1">
      <w:pPr>
        <w:shd w:val="clear" w:color="auto" w:fill="FFFFFF"/>
        <w:spacing w:before="100" w:beforeAutospacing="1" w:after="100" w:afterAutospacing="1" w:line="240" w:lineRule="auto"/>
        <w:jc w:val="both"/>
        <w:textAlignment w:val="baseline"/>
        <w:outlineLvl w:val="2"/>
        <w:rPr>
          <w:rFonts w:ascii="Trebuchet MS" w:eastAsia="Times New Roman" w:hAnsi="Trebuchet MS" w:cs="Arial"/>
          <w:b/>
          <w:bCs/>
          <w:color w:val="000000"/>
          <w:spacing w:val="-9"/>
          <w:sz w:val="24"/>
          <w:szCs w:val="24"/>
          <w:lang w:eastAsia="fr-FR"/>
        </w:rPr>
      </w:pPr>
      <w:r w:rsidRPr="00B022E1">
        <w:rPr>
          <w:rFonts w:ascii="Trebuchet MS" w:eastAsia="Times New Roman" w:hAnsi="Trebuchet MS" w:cs="Arial"/>
          <w:b/>
          <w:bCs/>
          <w:color w:val="000000"/>
          <w:spacing w:val="-9"/>
          <w:sz w:val="24"/>
          <w:szCs w:val="24"/>
          <w:lang w:eastAsia="fr-FR"/>
        </w:rPr>
        <w:t>Vous citez l’exemple d’une salariée de Google qui prend tous ses repas au siège de l’entreprise, va à la salle de sport Google, prend les transports Google. Au point d’être totalement coupée du monde extérieur. Cette tendance à isoler les salariés favorise-t-elle ces manipulations ?</w:t>
      </w:r>
    </w:p>
    <w:p w14:paraId="7DAC336B" w14:textId="370AFA0E" w:rsidR="00485815" w:rsidRPr="00B022E1" w:rsidRDefault="00485815" w:rsidP="00B022E1">
      <w:pPr>
        <w:shd w:val="clear" w:color="auto" w:fill="FFFFFF"/>
        <w:spacing w:beforeAutospacing="1" w:after="0" w:afterAutospacing="1" w:line="360" w:lineRule="atLeast"/>
        <w:jc w:val="both"/>
        <w:textAlignment w:val="baseline"/>
        <w:rPr>
          <w:rFonts w:ascii="Trebuchet MS" w:eastAsia="Times New Roman" w:hAnsi="Trebuchet MS" w:cs="Times New Roman"/>
          <w:color w:val="4C4C4C"/>
          <w:spacing w:val="-5"/>
          <w:sz w:val="24"/>
          <w:szCs w:val="24"/>
          <w:lang w:eastAsia="fr-FR"/>
        </w:rPr>
      </w:pPr>
      <w:r w:rsidRPr="00B022E1">
        <w:rPr>
          <w:rFonts w:ascii="Trebuchet MS" w:eastAsia="Times New Roman" w:hAnsi="Trebuchet MS" w:cs="Times New Roman"/>
          <w:color w:val="4C4C4C"/>
          <w:spacing w:val="-5"/>
          <w:sz w:val="24"/>
          <w:szCs w:val="24"/>
          <w:lang w:eastAsia="fr-FR"/>
        </w:rPr>
        <w:t>Oui. Les sièges sociaux de grandes entreprises comme les GAFAM sont de véritables villes. Vous pouvez passer l’ensemble de votre existence sans en sortir : sur place, il y a des boulangeries, des salles de sport. Tout est fait pour que l’homme soit au centre des attentions, pour que vous n’ayez pas besoin d’en sortir. L’entreprise vous apporte le pain – c’est-à-dire un salaire et une réponse à vos besoins matériels – mais aussi certains besoins existentiels. Il me semble que </w:t>
      </w:r>
      <w:r w:rsidRPr="00B022E1">
        <w:rPr>
          <w:rFonts w:ascii="Trebuchet MS" w:eastAsia="Times New Roman" w:hAnsi="Trebuchet MS" w:cs="Times New Roman"/>
          <w:b/>
          <w:bCs/>
          <w:color w:val="4C4C4C"/>
          <w:spacing w:val="-5"/>
          <w:sz w:val="24"/>
          <w:szCs w:val="24"/>
          <w:bdr w:val="none" w:sz="0" w:space="0" w:color="auto" w:frame="1"/>
          <w:lang w:eastAsia="fr-FR"/>
        </w:rPr>
        <w:t>l’entreprise tend à devenir de plus en plus le lieu d’une communion entre fidèles qui ont adhéré à une même représentation de la vie</w:t>
      </w:r>
      <w:r w:rsidRPr="00B022E1">
        <w:rPr>
          <w:rFonts w:ascii="Trebuchet MS" w:eastAsia="Times New Roman" w:hAnsi="Trebuchet MS" w:cs="Times New Roman"/>
          <w:color w:val="4C4C4C"/>
          <w:spacing w:val="-5"/>
          <w:sz w:val="24"/>
          <w:szCs w:val="24"/>
          <w:lang w:eastAsia="fr-FR"/>
        </w:rPr>
        <w:t>. Par exemple, les entreprises se rendent capables de satisfaire un nombre croissant de besoins de leurs employé</w:t>
      </w:r>
      <w:r w:rsidR="003348DA">
        <w:rPr>
          <w:rFonts w:ascii="Trebuchet MS" w:eastAsia="Times New Roman" w:hAnsi="Trebuchet MS" w:cs="Times New Roman"/>
          <w:color w:val="4C4C4C"/>
          <w:spacing w:val="-5"/>
          <w:sz w:val="24"/>
          <w:szCs w:val="24"/>
          <w:lang w:eastAsia="fr-FR"/>
        </w:rPr>
        <w:t>s</w:t>
      </w:r>
      <w:r w:rsidRPr="00B022E1">
        <w:rPr>
          <w:rFonts w:ascii="Trebuchet MS" w:eastAsia="Times New Roman" w:hAnsi="Trebuchet MS" w:cs="Times New Roman"/>
          <w:color w:val="4C4C4C"/>
          <w:spacing w:val="-5"/>
          <w:sz w:val="24"/>
          <w:szCs w:val="24"/>
          <w:lang w:eastAsia="fr-FR"/>
        </w:rPr>
        <w:t>, y compris existentiels. Certaines d’entre elles se proposent par exemple de vous protéger, d’être votre nouvelle famille, à condition que vous lui remettiez l’ensemble de votre vie.</w:t>
      </w:r>
    </w:p>
    <w:p w14:paraId="523D7EB0" w14:textId="77777777" w:rsidR="00485815" w:rsidRPr="00B022E1" w:rsidRDefault="00485815" w:rsidP="00B022E1">
      <w:pPr>
        <w:shd w:val="clear" w:color="auto" w:fill="FFFFFF"/>
        <w:spacing w:before="100" w:beforeAutospacing="1" w:after="100" w:afterAutospacing="1" w:line="240" w:lineRule="auto"/>
        <w:jc w:val="both"/>
        <w:textAlignment w:val="baseline"/>
        <w:outlineLvl w:val="2"/>
        <w:rPr>
          <w:rFonts w:ascii="Trebuchet MS" w:eastAsia="Times New Roman" w:hAnsi="Trebuchet MS" w:cs="Arial"/>
          <w:b/>
          <w:bCs/>
          <w:color w:val="000000"/>
          <w:spacing w:val="-9"/>
          <w:sz w:val="24"/>
          <w:szCs w:val="24"/>
          <w:lang w:eastAsia="fr-FR"/>
        </w:rPr>
      </w:pPr>
      <w:r w:rsidRPr="00B022E1">
        <w:rPr>
          <w:rFonts w:ascii="Trebuchet MS" w:eastAsia="Times New Roman" w:hAnsi="Trebuchet MS" w:cs="Arial"/>
          <w:b/>
          <w:bCs/>
          <w:color w:val="000000"/>
          <w:spacing w:val="-9"/>
          <w:sz w:val="24"/>
          <w:szCs w:val="24"/>
          <w:lang w:eastAsia="fr-FR"/>
        </w:rPr>
        <w:lastRenderedPageBreak/>
        <w:t xml:space="preserve">Vous relevez en effet que de plus en plus d’entreprises comme Facebook, Google, ou même Adidas, ne portent pas seulement un projet économique – produire et vendre des produits – mais véhiculent un projet de société. Vous écrivez notamment que susciter l’engagement en demandant de croire aux valeurs de l’entreprise, peut permettre à l’entreprise de rémunérer ses </w:t>
      </w:r>
      <w:proofErr w:type="spellStart"/>
      <w:r w:rsidRPr="00B022E1">
        <w:rPr>
          <w:rFonts w:ascii="Trebuchet MS" w:eastAsia="Times New Roman" w:hAnsi="Trebuchet MS" w:cs="Arial"/>
          <w:b/>
          <w:bCs/>
          <w:color w:val="000000"/>
          <w:spacing w:val="-9"/>
          <w:sz w:val="24"/>
          <w:szCs w:val="24"/>
          <w:lang w:eastAsia="fr-FR"/>
        </w:rPr>
        <w:t>salarié·es</w:t>
      </w:r>
      <w:proofErr w:type="spellEnd"/>
      <w:r w:rsidRPr="00B022E1">
        <w:rPr>
          <w:rFonts w:ascii="Trebuchet MS" w:eastAsia="Times New Roman" w:hAnsi="Trebuchet MS" w:cs="Arial"/>
          <w:b/>
          <w:bCs/>
          <w:color w:val="000000"/>
          <w:spacing w:val="-9"/>
          <w:sz w:val="24"/>
          <w:szCs w:val="24"/>
          <w:lang w:eastAsia="fr-FR"/>
        </w:rPr>
        <w:t xml:space="preserve"> moins cher que la concurrence, par exemple.</w:t>
      </w:r>
    </w:p>
    <w:p w14:paraId="1C3218A8" w14:textId="7C61F04E" w:rsidR="00485815" w:rsidRPr="00B022E1" w:rsidRDefault="00485815" w:rsidP="00B022E1">
      <w:pPr>
        <w:shd w:val="clear" w:color="auto" w:fill="FFFFFF"/>
        <w:spacing w:beforeAutospacing="1" w:after="0" w:afterAutospacing="1" w:line="360" w:lineRule="atLeast"/>
        <w:jc w:val="both"/>
        <w:textAlignment w:val="baseline"/>
        <w:rPr>
          <w:rFonts w:ascii="Trebuchet MS" w:eastAsia="Times New Roman" w:hAnsi="Trebuchet MS" w:cs="Times New Roman"/>
          <w:color w:val="4C4C4C"/>
          <w:spacing w:val="-5"/>
          <w:sz w:val="24"/>
          <w:szCs w:val="24"/>
          <w:lang w:eastAsia="fr-FR"/>
        </w:rPr>
      </w:pPr>
      <w:r w:rsidRPr="00B022E1">
        <w:rPr>
          <w:rFonts w:ascii="Trebuchet MS" w:eastAsia="Times New Roman" w:hAnsi="Trebuchet MS" w:cs="Times New Roman"/>
          <w:color w:val="4C4C4C"/>
          <w:spacing w:val="-5"/>
          <w:sz w:val="24"/>
          <w:szCs w:val="24"/>
          <w:lang w:eastAsia="fr-FR"/>
        </w:rPr>
        <w:t>Oui, ces entreprises tendent à bâtir une morale spécifique, de plus en plus étrangère à la morale commune, comme le font les sectes. Au lieu d’appeler cela “morale” – notion qui a mauvaise presse aujourd’hui – on parle de “savoir être”, qui correspond en fait aux valeurs de l’entreprise et vous conduit à renier vos anciennes valeurs. Et </w:t>
      </w:r>
      <w:r w:rsidRPr="00B022E1">
        <w:rPr>
          <w:rFonts w:ascii="Trebuchet MS" w:eastAsia="Times New Roman" w:hAnsi="Trebuchet MS" w:cs="Times New Roman"/>
          <w:b/>
          <w:bCs/>
          <w:color w:val="4C4C4C"/>
          <w:spacing w:val="-5"/>
          <w:sz w:val="24"/>
          <w:szCs w:val="24"/>
          <w:bdr w:val="none" w:sz="0" w:space="0" w:color="auto" w:frame="1"/>
          <w:lang w:eastAsia="fr-FR"/>
        </w:rPr>
        <w:t xml:space="preserve">les entreprises, aujourd’hui, valorisent ce savoir être, qui prime sur le </w:t>
      </w:r>
      <w:r w:rsidR="003348DA" w:rsidRPr="00B022E1">
        <w:rPr>
          <w:rFonts w:ascii="Trebuchet MS" w:eastAsia="Times New Roman" w:hAnsi="Trebuchet MS" w:cs="Times New Roman"/>
          <w:b/>
          <w:bCs/>
          <w:color w:val="4C4C4C"/>
          <w:spacing w:val="-5"/>
          <w:sz w:val="24"/>
          <w:szCs w:val="24"/>
          <w:bdr w:val="none" w:sz="0" w:space="0" w:color="auto" w:frame="1"/>
          <w:lang w:eastAsia="fr-FR"/>
        </w:rPr>
        <w:t>savoir-faire</w:t>
      </w:r>
      <w:r w:rsidRPr="00B022E1">
        <w:rPr>
          <w:rFonts w:ascii="Trebuchet MS" w:eastAsia="Times New Roman" w:hAnsi="Trebuchet MS" w:cs="Times New Roman"/>
          <w:color w:val="4C4C4C"/>
          <w:spacing w:val="-5"/>
          <w:sz w:val="24"/>
          <w:szCs w:val="24"/>
          <w:lang w:eastAsia="fr-FR"/>
        </w:rPr>
        <w:t> : votre adhésion au projet idéologique prime sur vos compétences. C’est ici que l’on bascule, à mon sens, vers une nouvelle religion. Cette volonté de faire adhérer les salariés à une idéologie prend le pas sur la vocation traditionnelle d’une entreprise, qui serait de délivrer de bons produits aux clients. C’est une manière de transformer les salariés en bénévoles. Une fois qu’ils sont suffisamment convaincus de la noblesse du projet idéologique, ils sont prêts à se surinvestir parce qu’ils croient en ce qu’ils font. Je pense que c’est aussi une raison pour laquelle on observe une recrudescence des </w:t>
      </w:r>
      <w:hyperlink r:id="rId12" w:tgtFrame="_blank" w:history="1">
        <w:r w:rsidRPr="00B022E1">
          <w:rPr>
            <w:rFonts w:ascii="Trebuchet MS" w:eastAsia="Times New Roman" w:hAnsi="Trebuchet MS" w:cs="Times New Roman"/>
            <w:color w:val="2B2B2B"/>
            <w:spacing w:val="-5"/>
            <w:sz w:val="24"/>
            <w:szCs w:val="24"/>
            <w:u w:val="single"/>
            <w:bdr w:val="none" w:sz="0" w:space="0" w:color="auto" w:frame="1"/>
            <w:lang w:eastAsia="fr-FR"/>
          </w:rPr>
          <w:t>burn-out</w:t>
        </w:r>
      </w:hyperlink>
      <w:r w:rsidRPr="00B022E1">
        <w:rPr>
          <w:rFonts w:ascii="Trebuchet MS" w:eastAsia="Times New Roman" w:hAnsi="Trebuchet MS" w:cs="Times New Roman"/>
          <w:color w:val="4C4C4C"/>
          <w:spacing w:val="-5"/>
          <w:sz w:val="24"/>
          <w:szCs w:val="24"/>
          <w:lang w:eastAsia="fr-FR"/>
        </w:rPr>
        <w:t> : les gens sont psychologiquement épuisés d’avoir à y croire. Les désillusions professionnelles les impactent plus personnellement.</w:t>
      </w:r>
    </w:p>
    <w:p w14:paraId="48E89C07" w14:textId="77777777" w:rsidR="00485815" w:rsidRPr="00B022E1" w:rsidRDefault="00485815" w:rsidP="00B022E1">
      <w:pPr>
        <w:shd w:val="clear" w:color="auto" w:fill="FFFFFF"/>
        <w:spacing w:before="100" w:beforeAutospacing="1" w:after="100" w:afterAutospacing="1" w:line="240" w:lineRule="auto"/>
        <w:jc w:val="both"/>
        <w:textAlignment w:val="baseline"/>
        <w:outlineLvl w:val="2"/>
        <w:rPr>
          <w:rFonts w:ascii="Trebuchet MS" w:eastAsia="Times New Roman" w:hAnsi="Trebuchet MS" w:cs="Arial"/>
          <w:b/>
          <w:bCs/>
          <w:color w:val="000000"/>
          <w:spacing w:val="-9"/>
          <w:sz w:val="24"/>
          <w:szCs w:val="24"/>
          <w:lang w:eastAsia="fr-FR"/>
        </w:rPr>
      </w:pPr>
      <w:r w:rsidRPr="00B022E1">
        <w:rPr>
          <w:rFonts w:ascii="Trebuchet MS" w:eastAsia="Times New Roman" w:hAnsi="Trebuchet MS" w:cs="Arial"/>
          <w:b/>
          <w:bCs/>
          <w:color w:val="000000"/>
          <w:spacing w:val="-9"/>
          <w:sz w:val="24"/>
          <w:szCs w:val="24"/>
          <w:lang w:eastAsia="fr-FR"/>
        </w:rPr>
        <w:t>L’écosystème des start-ups reprend-il à son compte ces méthodes managériales manipulatoires ?</w:t>
      </w:r>
    </w:p>
    <w:p w14:paraId="1EB69ED3" w14:textId="77777777" w:rsidR="00485815" w:rsidRPr="00B022E1" w:rsidRDefault="00485815" w:rsidP="00B022E1">
      <w:pPr>
        <w:shd w:val="clear" w:color="auto" w:fill="FFFFFF"/>
        <w:spacing w:beforeAutospacing="1" w:after="0" w:afterAutospacing="1" w:line="360" w:lineRule="atLeast"/>
        <w:jc w:val="both"/>
        <w:textAlignment w:val="baseline"/>
        <w:rPr>
          <w:rFonts w:ascii="Trebuchet MS" w:eastAsia="Times New Roman" w:hAnsi="Trebuchet MS" w:cs="Times New Roman"/>
          <w:color w:val="4C4C4C"/>
          <w:spacing w:val="-5"/>
          <w:sz w:val="24"/>
          <w:szCs w:val="24"/>
          <w:lang w:eastAsia="fr-FR"/>
        </w:rPr>
      </w:pPr>
      <w:r w:rsidRPr="00B022E1">
        <w:rPr>
          <w:rFonts w:ascii="Trebuchet MS" w:eastAsia="Times New Roman" w:hAnsi="Trebuchet MS" w:cs="Times New Roman"/>
          <w:color w:val="4C4C4C"/>
          <w:spacing w:val="-5"/>
          <w:sz w:val="24"/>
          <w:szCs w:val="24"/>
          <w:lang w:eastAsia="fr-FR"/>
        </w:rPr>
        <w:t>Je le crois. L’idéologie de la transparence y est très forte, notamment sous l’influence des licornes de la Silicon Valley. Tout doit être partagé, l’idée étant que chacun soit le plus informé possible sur ce que font les collègues. Il faut être en phase avec les autres. Ces entreprises font montre d’une forte appétence pour le consensus. Tout le monde doit être d’accord. </w:t>
      </w:r>
      <w:r w:rsidRPr="00B022E1">
        <w:rPr>
          <w:rFonts w:ascii="Trebuchet MS" w:eastAsia="Times New Roman" w:hAnsi="Trebuchet MS" w:cs="Times New Roman"/>
          <w:b/>
          <w:bCs/>
          <w:color w:val="4C4C4C"/>
          <w:spacing w:val="-5"/>
          <w:sz w:val="24"/>
          <w:szCs w:val="24"/>
          <w:bdr w:val="none" w:sz="0" w:space="0" w:color="auto" w:frame="1"/>
          <w:lang w:eastAsia="fr-FR"/>
        </w:rPr>
        <w:t>Cet unanimisme est inquiétant puisqu’il est à rebours de la démocratie qui, au contraire, revendique le dissensus.</w:t>
      </w:r>
    </w:p>
    <w:p w14:paraId="5EF7B5CE" w14:textId="77777777" w:rsidR="00485815" w:rsidRPr="00B022E1" w:rsidRDefault="00485815" w:rsidP="00B022E1">
      <w:pPr>
        <w:shd w:val="clear" w:color="auto" w:fill="FFFFFF"/>
        <w:spacing w:before="100" w:beforeAutospacing="1" w:after="100" w:afterAutospacing="1" w:line="240" w:lineRule="auto"/>
        <w:jc w:val="both"/>
        <w:textAlignment w:val="baseline"/>
        <w:outlineLvl w:val="2"/>
        <w:rPr>
          <w:rFonts w:ascii="Trebuchet MS" w:eastAsia="Times New Roman" w:hAnsi="Trebuchet MS" w:cs="Arial"/>
          <w:b/>
          <w:bCs/>
          <w:color w:val="000000"/>
          <w:spacing w:val="-9"/>
          <w:sz w:val="24"/>
          <w:szCs w:val="24"/>
          <w:lang w:eastAsia="fr-FR"/>
        </w:rPr>
      </w:pPr>
      <w:r w:rsidRPr="00B022E1">
        <w:rPr>
          <w:rFonts w:ascii="Trebuchet MS" w:eastAsia="Times New Roman" w:hAnsi="Trebuchet MS" w:cs="Arial"/>
          <w:b/>
          <w:bCs/>
          <w:color w:val="000000"/>
          <w:spacing w:val="-9"/>
          <w:sz w:val="24"/>
          <w:szCs w:val="24"/>
          <w:lang w:eastAsia="fr-FR"/>
        </w:rPr>
        <w:t>Assiste-t-on à une dérive managériale globale ?</w:t>
      </w:r>
    </w:p>
    <w:p w14:paraId="60067FAB" w14:textId="77777777" w:rsidR="00485815" w:rsidRPr="00B022E1" w:rsidRDefault="00485815" w:rsidP="00B022E1">
      <w:pPr>
        <w:shd w:val="clear" w:color="auto" w:fill="FFFFFF"/>
        <w:spacing w:beforeAutospacing="1" w:after="0" w:afterAutospacing="1" w:line="360" w:lineRule="atLeast"/>
        <w:jc w:val="both"/>
        <w:textAlignment w:val="baseline"/>
        <w:rPr>
          <w:rFonts w:ascii="Trebuchet MS" w:eastAsia="Times New Roman" w:hAnsi="Trebuchet MS" w:cs="Times New Roman"/>
          <w:color w:val="4C4C4C"/>
          <w:spacing w:val="-5"/>
          <w:sz w:val="24"/>
          <w:szCs w:val="24"/>
          <w:lang w:eastAsia="fr-FR"/>
        </w:rPr>
      </w:pPr>
      <w:r w:rsidRPr="00B022E1">
        <w:rPr>
          <w:rFonts w:ascii="Trebuchet MS" w:eastAsia="Times New Roman" w:hAnsi="Trebuchet MS" w:cs="Times New Roman"/>
          <w:color w:val="4C4C4C"/>
          <w:spacing w:val="-5"/>
          <w:sz w:val="24"/>
          <w:szCs w:val="24"/>
          <w:lang w:eastAsia="fr-FR"/>
        </w:rPr>
        <w:t xml:space="preserve">Oui, c’est la raison pour laquelle j’ai souhaité écrire ce livre. Pour moi, ces dérives sont l’expression d’un phénomène de société. L’entreprise dans laquelle j’ai travaillé est un cas d’école selon moi : des entreprises extérieures venaient nous rendre visite pour en apprendre plus sur les pratiques de </w:t>
      </w:r>
      <w:proofErr w:type="spellStart"/>
      <w:r w:rsidRPr="00B022E1">
        <w:rPr>
          <w:rFonts w:ascii="Trebuchet MS" w:eastAsia="Times New Roman" w:hAnsi="Trebuchet MS" w:cs="Times New Roman"/>
          <w:color w:val="4C4C4C"/>
          <w:spacing w:val="-5"/>
          <w:sz w:val="24"/>
          <w:szCs w:val="24"/>
          <w:lang w:eastAsia="fr-FR"/>
        </w:rPr>
        <w:t>Gadama</w:t>
      </w:r>
      <w:proofErr w:type="spellEnd"/>
      <w:r w:rsidRPr="00B022E1">
        <w:rPr>
          <w:rFonts w:ascii="Trebuchet MS" w:eastAsia="Times New Roman" w:hAnsi="Trebuchet MS" w:cs="Times New Roman"/>
          <w:color w:val="4C4C4C"/>
          <w:spacing w:val="-5"/>
          <w:sz w:val="24"/>
          <w:szCs w:val="24"/>
          <w:lang w:eastAsia="fr-FR"/>
        </w:rPr>
        <w:t xml:space="preserve"> et, si possible, les imiter. La philosophie de </w:t>
      </w:r>
      <w:proofErr w:type="spellStart"/>
      <w:r w:rsidRPr="00B022E1">
        <w:rPr>
          <w:rFonts w:ascii="Trebuchet MS" w:eastAsia="Times New Roman" w:hAnsi="Trebuchet MS" w:cs="Times New Roman"/>
          <w:color w:val="4C4C4C"/>
          <w:spacing w:val="-5"/>
          <w:sz w:val="24"/>
          <w:szCs w:val="24"/>
          <w:lang w:eastAsia="fr-FR"/>
        </w:rPr>
        <w:t>Gadama</w:t>
      </w:r>
      <w:proofErr w:type="spellEnd"/>
      <w:r w:rsidRPr="00B022E1">
        <w:rPr>
          <w:rFonts w:ascii="Trebuchet MS" w:eastAsia="Times New Roman" w:hAnsi="Trebuchet MS" w:cs="Times New Roman"/>
          <w:color w:val="4C4C4C"/>
          <w:spacing w:val="-5"/>
          <w:sz w:val="24"/>
          <w:szCs w:val="24"/>
          <w:lang w:eastAsia="fr-FR"/>
        </w:rPr>
        <w:t xml:space="preserve"> séduit beaucoup alors que </w:t>
      </w:r>
      <w:r w:rsidRPr="00B022E1">
        <w:rPr>
          <w:rFonts w:ascii="Trebuchet MS" w:eastAsia="Times New Roman" w:hAnsi="Trebuchet MS" w:cs="Times New Roman"/>
          <w:b/>
          <w:bCs/>
          <w:color w:val="4C4C4C"/>
          <w:spacing w:val="-5"/>
          <w:sz w:val="24"/>
          <w:szCs w:val="24"/>
          <w:bdr w:val="none" w:sz="0" w:space="0" w:color="auto" w:frame="1"/>
          <w:lang w:eastAsia="fr-FR"/>
        </w:rPr>
        <w:t>la réalité est aux antipodes des principes que l’entreprise revendique</w:t>
      </w:r>
      <w:r w:rsidRPr="00B022E1">
        <w:rPr>
          <w:rFonts w:ascii="Trebuchet MS" w:eastAsia="Times New Roman" w:hAnsi="Trebuchet MS" w:cs="Times New Roman"/>
          <w:color w:val="4C4C4C"/>
          <w:spacing w:val="-5"/>
          <w:sz w:val="24"/>
          <w:szCs w:val="24"/>
          <w:lang w:eastAsia="fr-FR"/>
        </w:rPr>
        <w:t xml:space="preserve">. Plus globalement, on veut faire croire à tout le monde que ça marche, que l’on peut vivre sans chef. Mais comme on veut le prouver et le promouvoir de manière presque politique parce qu’on y croit en tant qu’idéologue, on se contraint </w:t>
      </w:r>
      <w:r w:rsidRPr="00B022E1">
        <w:rPr>
          <w:rFonts w:ascii="Trebuchet MS" w:eastAsia="Times New Roman" w:hAnsi="Trebuchet MS" w:cs="Times New Roman"/>
          <w:color w:val="4C4C4C"/>
          <w:spacing w:val="-5"/>
          <w:sz w:val="24"/>
          <w:szCs w:val="24"/>
          <w:lang w:eastAsia="fr-FR"/>
        </w:rPr>
        <w:lastRenderedPageBreak/>
        <w:t xml:space="preserve">à des écarts de plus en plus grands entre ce que l’on souhaite démontrer et la réalité managériale. Pour en arriver, en fin de compte, à la situation que connaît </w:t>
      </w:r>
      <w:proofErr w:type="spellStart"/>
      <w:r w:rsidRPr="00B022E1">
        <w:rPr>
          <w:rFonts w:ascii="Trebuchet MS" w:eastAsia="Times New Roman" w:hAnsi="Trebuchet MS" w:cs="Times New Roman"/>
          <w:color w:val="4C4C4C"/>
          <w:spacing w:val="-5"/>
          <w:sz w:val="24"/>
          <w:szCs w:val="24"/>
          <w:lang w:eastAsia="fr-FR"/>
        </w:rPr>
        <w:t>Gadama</w:t>
      </w:r>
      <w:proofErr w:type="spellEnd"/>
      <w:r w:rsidRPr="00B022E1">
        <w:rPr>
          <w:rFonts w:ascii="Trebuchet MS" w:eastAsia="Times New Roman" w:hAnsi="Trebuchet MS" w:cs="Times New Roman"/>
          <w:color w:val="4C4C4C"/>
          <w:spacing w:val="-5"/>
          <w:sz w:val="24"/>
          <w:szCs w:val="24"/>
          <w:lang w:eastAsia="fr-FR"/>
        </w:rPr>
        <w:t>, c’est-à-dire un savant dispositif manipulatoire duquel tout le monde devrait officiellement être satisfait.</w:t>
      </w:r>
    </w:p>
    <w:p w14:paraId="745CA92C" w14:textId="77777777" w:rsidR="00485815" w:rsidRPr="00B022E1" w:rsidRDefault="00485815" w:rsidP="00B022E1">
      <w:pPr>
        <w:numPr>
          <w:ilvl w:val="0"/>
          <w:numId w:val="3"/>
        </w:numPr>
        <w:shd w:val="clear" w:color="auto" w:fill="FFFFFF"/>
        <w:spacing w:beforeAutospacing="1" w:after="0" w:afterAutospacing="1" w:line="360" w:lineRule="atLeast"/>
        <w:jc w:val="both"/>
        <w:textAlignment w:val="baseline"/>
        <w:rPr>
          <w:rFonts w:ascii="Trebuchet MS" w:eastAsia="Times New Roman" w:hAnsi="Trebuchet MS" w:cs="Times New Roman"/>
          <w:color w:val="4C4C4C"/>
          <w:spacing w:val="-5"/>
          <w:sz w:val="24"/>
          <w:szCs w:val="24"/>
          <w:lang w:eastAsia="fr-FR"/>
        </w:rPr>
      </w:pPr>
      <w:r w:rsidRPr="00B022E1">
        <w:rPr>
          <w:rFonts w:ascii="Trebuchet MS" w:eastAsia="Times New Roman" w:hAnsi="Trebuchet MS" w:cs="Times New Roman"/>
          <w:color w:val="4C4C4C"/>
          <w:spacing w:val="-5"/>
          <w:sz w:val="24"/>
          <w:szCs w:val="24"/>
          <w:lang w:eastAsia="fr-FR"/>
        </w:rPr>
        <w:t>À lire aussi : </w:t>
      </w:r>
      <w:hyperlink r:id="rId13" w:tgtFrame="_blank" w:history="1">
        <w:r w:rsidRPr="00B022E1">
          <w:rPr>
            <w:rFonts w:ascii="Trebuchet MS" w:eastAsia="Times New Roman" w:hAnsi="Trebuchet MS" w:cs="Times New Roman"/>
            <w:color w:val="2B2B2B"/>
            <w:spacing w:val="-5"/>
            <w:sz w:val="24"/>
            <w:szCs w:val="24"/>
            <w:u w:val="single"/>
            <w:bdr w:val="none" w:sz="0" w:space="0" w:color="auto" w:frame="1"/>
            <w:lang w:eastAsia="fr-FR"/>
          </w:rPr>
          <w:t>Les chefs sont-ils indispensables ?</w:t>
        </w:r>
      </w:hyperlink>
    </w:p>
    <w:p w14:paraId="21D2E5F6" w14:textId="054608DE" w:rsidR="00485815" w:rsidRPr="00B022E1" w:rsidRDefault="00485815" w:rsidP="00B022E1">
      <w:pPr>
        <w:shd w:val="clear" w:color="auto" w:fill="FFFFFF"/>
        <w:spacing w:before="100" w:beforeAutospacing="1" w:after="100" w:afterAutospacing="1" w:line="360" w:lineRule="atLeast"/>
        <w:jc w:val="both"/>
        <w:textAlignment w:val="baseline"/>
        <w:rPr>
          <w:rFonts w:ascii="Trebuchet MS" w:eastAsia="Times New Roman" w:hAnsi="Trebuchet MS" w:cs="Times New Roman"/>
          <w:color w:val="4C4C4C"/>
          <w:spacing w:val="-5"/>
          <w:sz w:val="24"/>
          <w:szCs w:val="24"/>
          <w:lang w:eastAsia="fr-FR"/>
        </w:rPr>
      </w:pPr>
      <w:r w:rsidRPr="00B022E1">
        <w:rPr>
          <w:rFonts w:ascii="Trebuchet MS" w:eastAsia="Times New Roman" w:hAnsi="Trebuchet MS" w:cs="Times New Roman"/>
          <w:noProof/>
          <w:color w:val="4C4C4C"/>
          <w:spacing w:val="-5"/>
          <w:sz w:val="24"/>
          <w:szCs w:val="24"/>
          <w:lang w:eastAsia="fr-FR"/>
        </w:rPr>
        <w:drawing>
          <wp:inline distT="0" distB="0" distL="0" distR="0" wp14:anchorId="0A3CA654" wp14:editId="71CB10EF">
            <wp:extent cx="4217670" cy="2811780"/>
            <wp:effectExtent l="0" t="0" r="0" b="7620"/>
            <wp:docPr id="1" name="Imag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19539" cy="2813026"/>
                    </a:xfrm>
                    <a:prstGeom prst="rect">
                      <a:avLst/>
                    </a:prstGeom>
                    <a:noFill/>
                    <a:ln>
                      <a:noFill/>
                    </a:ln>
                  </pic:spPr>
                </pic:pic>
              </a:graphicData>
            </a:graphic>
          </wp:inline>
        </w:drawing>
      </w:r>
    </w:p>
    <w:p w14:paraId="32CCD447" w14:textId="77777777" w:rsidR="00485815" w:rsidRPr="00B022E1" w:rsidRDefault="00485815" w:rsidP="00B022E1">
      <w:pPr>
        <w:shd w:val="clear" w:color="auto" w:fill="FFFFFF"/>
        <w:spacing w:before="100" w:beforeAutospacing="1" w:after="100" w:afterAutospacing="1" w:line="240" w:lineRule="auto"/>
        <w:jc w:val="both"/>
        <w:textAlignment w:val="baseline"/>
        <w:outlineLvl w:val="2"/>
        <w:rPr>
          <w:rFonts w:ascii="Trebuchet MS" w:eastAsia="Times New Roman" w:hAnsi="Trebuchet MS" w:cs="Arial"/>
          <w:b/>
          <w:bCs/>
          <w:color w:val="000000"/>
          <w:spacing w:val="-9"/>
          <w:sz w:val="24"/>
          <w:szCs w:val="24"/>
          <w:lang w:eastAsia="fr-FR"/>
        </w:rPr>
      </w:pPr>
      <w:r w:rsidRPr="00B022E1">
        <w:rPr>
          <w:rFonts w:ascii="Trebuchet MS" w:eastAsia="Times New Roman" w:hAnsi="Trebuchet MS" w:cs="Arial"/>
          <w:b/>
          <w:bCs/>
          <w:color w:val="000000"/>
          <w:spacing w:val="-9"/>
          <w:sz w:val="24"/>
          <w:szCs w:val="24"/>
          <w:lang w:eastAsia="fr-FR"/>
        </w:rPr>
        <w:t>Le management toxique n’est pas réservé aux entreprises libérées… Comment expliquer qu’il soit aussi présent aujourd’hui ?</w:t>
      </w:r>
    </w:p>
    <w:p w14:paraId="76F86D53" w14:textId="77777777" w:rsidR="00485815" w:rsidRPr="00B022E1" w:rsidRDefault="00485815" w:rsidP="00B022E1">
      <w:pPr>
        <w:shd w:val="clear" w:color="auto" w:fill="FFFFFF"/>
        <w:spacing w:beforeAutospacing="1" w:after="0" w:afterAutospacing="1" w:line="360" w:lineRule="atLeast"/>
        <w:jc w:val="both"/>
        <w:textAlignment w:val="baseline"/>
        <w:rPr>
          <w:rFonts w:ascii="Trebuchet MS" w:eastAsia="Times New Roman" w:hAnsi="Trebuchet MS" w:cs="Times New Roman"/>
          <w:color w:val="4C4C4C"/>
          <w:spacing w:val="-5"/>
          <w:sz w:val="24"/>
          <w:szCs w:val="24"/>
          <w:lang w:eastAsia="fr-FR"/>
        </w:rPr>
      </w:pPr>
      <w:r w:rsidRPr="00B022E1">
        <w:rPr>
          <w:rFonts w:ascii="Trebuchet MS" w:eastAsia="Times New Roman" w:hAnsi="Trebuchet MS" w:cs="Times New Roman"/>
          <w:color w:val="4C4C4C"/>
          <w:spacing w:val="-5"/>
          <w:sz w:val="24"/>
          <w:szCs w:val="24"/>
          <w:lang w:eastAsia="fr-FR"/>
        </w:rPr>
        <w:t>Les entreprises sont de plus en plus le lieu d’injonctions contradictoires : il y a d’une part l’exigence de rentabilité croissante, mais cette exigence doit se dissimuler derrière un management par les valeurs, par le sens, parce que les salariés ont un besoin croissant de donner du sens à leur travail. Je pense que c’est ce décalage entre un discours de façade sur les valeurs des entreprises et des exigences purement financières qui accroissent l’effet tartufferie. Selon moi, </w:t>
      </w:r>
      <w:r w:rsidRPr="00B022E1">
        <w:rPr>
          <w:rFonts w:ascii="Trebuchet MS" w:eastAsia="Times New Roman" w:hAnsi="Trebuchet MS" w:cs="Times New Roman"/>
          <w:b/>
          <w:bCs/>
          <w:color w:val="4C4C4C"/>
          <w:spacing w:val="-5"/>
          <w:sz w:val="24"/>
          <w:szCs w:val="24"/>
          <w:bdr w:val="none" w:sz="0" w:space="0" w:color="auto" w:frame="1"/>
          <w:lang w:eastAsia="fr-FR"/>
        </w:rPr>
        <w:t>les environnements de travail tendent à devenir manipulatoires parce qu’on s’avoue de moins en moins les finalités pour lesquelles on travaille</w:t>
      </w:r>
      <w:r w:rsidRPr="00B022E1">
        <w:rPr>
          <w:rFonts w:ascii="Trebuchet MS" w:eastAsia="Times New Roman" w:hAnsi="Trebuchet MS" w:cs="Times New Roman"/>
          <w:color w:val="4C4C4C"/>
          <w:spacing w:val="-5"/>
          <w:sz w:val="24"/>
          <w:szCs w:val="24"/>
          <w:lang w:eastAsia="fr-FR"/>
        </w:rPr>
        <w:t>.</w:t>
      </w:r>
    </w:p>
    <w:p w14:paraId="3386F892" w14:textId="77777777" w:rsidR="00485815" w:rsidRPr="00B022E1" w:rsidRDefault="00485815" w:rsidP="00B022E1">
      <w:pPr>
        <w:shd w:val="clear" w:color="auto" w:fill="FFFFFF"/>
        <w:spacing w:before="100" w:beforeAutospacing="1" w:after="100" w:afterAutospacing="1" w:line="240" w:lineRule="auto"/>
        <w:jc w:val="both"/>
        <w:textAlignment w:val="baseline"/>
        <w:outlineLvl w:val="2"/>
        <w:rPr>
          <w:rFonts w:ascii="Trebuchet MS" w:eastAsia="Times New Roman" w:hAnsi="Trebuchet MS" w:cs="Arial"/>
          <w:b/>
          <w:bCs/>
          <w:color w:val="000000"/>
          <w:spacing w:val="-9"/>
          <w:sz w:val="24"/>
          <w:szCs w:val="24"/>
          <w:lang w:eastAsia="fr-FR"/>
        </w:rPr>
      </w:pPr>
      <w:r w:rsidRPr="00B022E1">
        <w:rPr>
          <w:rFonts w:ascii="Trebuchet MS" w:eastAsia="Times New Roman" w:hAnsi="Trebuchet MS" w:cs="Arial"/>
          <w:b/>
          <w:bCs/>
          <w:color w:val="000000"/>
          <w:spacing w:val="-9"/>
          <w:sz w:val="24"/>
          <w:szCs w:val="24"/>
          <w:lang w:eastAsia="fr-FR"/>
        </w:rPr>
        <w:t xml:space="preserve">Les pratiques que vous décrivez – manipulation et espionnage – sont en fait des abus très traditionnels. Vous citez notamment l’exemple de Bruno </w:t>
      </w:r>
      <w:proofErr w:type="spellStart"/>
      <w:r w:rsidRPr="00B022E1">
        <w:rPr>
          <w:rFonts w:ascii="Trebuchet MS" w:eastAsia="Times New Roman" w:hAnsi="Trebuchet MS" w:cs="Arial"/>
          <w:b/>
          <w:bCs/>
          <w:color w:val="000000"/>
          <w:spacing w:val="-9"/>
          <w:sz w:val="24"/>
          <w:szCs w:val="24"/>
          <w:lang w:eastAsia="fr-FR"/>
        </w:rPr>
        <w:t>Gaccio</w:t>
      </w:r>
      <w:proofErr w:type="spellEnd"/>
      <w:r w:rsidRPr="00B022E1">
        <w:rPr>
          <w:rFonts w:ascii="Trebuchet MS" w:eastAsia="Times New Roman" w:hAnsi="Trebuchet MS" w:cs="Arial"/>
          <w:b/>
          <w:bCs/>
          <w:color w:val="000000"/>
          <w:spacing w:val="-9"/>
          <w:sz w:val="24"/>
          <w:szCs w:val="24"/>
          <w:lang w:eastAsia="fr-FR"/>
        </w:rPr>
        <w:t>, un des auteurs des Guignols de l’Info, espionné par Canal+ dans les années 2000. Sous-entendez-vous que sous le vernis de la modernité, l’entreprise n’a en fait pas changé ?</w:t>
      </w:r>
    </w:p>
    <w:p w14:paraId="5BFAD6C6" w14:textId="6B51FAD8" w:rsidR="00485815" w:rsidRPr="00B022E1" w:rsidRDefault="00485815" w:rsidP="00B022E1">
      <w:pPr>
        <w:shd w:val="clear" w:color="auto" w:fill="FFFFFF"/>
        <w:spacing w:beforeAutospacing="1" w:after="0" w:afterAutospacing="1" w:line="360" w:lineRule="atLeast"/>
        <w:jc w:val="both"/>
        <w:textAlignment w:val="baseline"/>
        <w:rPr>
          <w:rFonts w:ascii="Trebuchet MS" w:eastAsia="Times New Roman" w:hAnsi="Trebuchet MS" w:cs="Times New Roman"/>
          <w:color w:val="4C4C4C"/>
          <w:spacing w:val="-5"/>
          <w:sz w:val="24"/>
          <w:szCs w:val="24"/>
          <w:lang w:eastAsia="fr-FR"/>
        </w:rPr>
      </w:pPr>
      <w:r w:rsidRPr="00B022E1">
        <w:rPr>
          <w:rFonts w:ascii="Trebuchet MS" w:eastAsia="Times New Roman" w:hAnsi="Trebuchet MS" w:cs="Times New Roman"/>
          <w:color w:val="4C4C4C"/>
          <w:spacing w:val="-5"/>
          <w:sz w:val="24"/>
          <w:szCs w:val="24"/>
          <w:lang w:eastAsia="fr-FR"/>
        </w:rPr>
        <w:t xml:space="preserve">En termes d’intentions, pas </w:t>
      </w:r>
      <w:r w:rsidR="00AF4465" w:rsidRPr="00B022E1">
        <w:rPr>
          <w:rFonts w:ascii="Trebuchet MS" w:eastAsia="Times New Roman" w:hAnsi="Trebuchet MS" w:cs="Times New Roman"/>
          <w:color w:val="4C4C4C"/>
          <w:spacing w:val="-5"/>
          <w:sz w:val="24"/>
          <w:szCs w:val="24"/>
          <w:lang w:eastAsia="fr-FR"/>
        </w:rPr>
        <w:t>grand-chose</w:t>
      </w:r>
      <w:r w:rsidRPr="00B022E1">
        <w:rPr>
          <w:rFonts w:ascii="Trebuchet MS" w:eastAsia="Times New Roman" w:hAnsi="Trebuchet MS" w:cs="Times New Roman"/>
          <w:color w:val="4C4C4C"/>
          <w:spacing w:val="-5"/>
          <w:sz w:val="24"/>
          <w:szCs w:val="24"/>
          <w:lang w:eastAsia="fr-FR"/>
        </w:rPr>
        <w:t xml:space="preserve"> n’a changé. Simplement, les outils de surveillance progressent et permettent aux employeurs de contrôler de plus en plus facilement leurs employés. La différence se situe aussi dans la perception que l’on a de ces pratiques. La sociologue </w:t>
      </w:r>
      <w:hyperlink r:id="rId15" w:tgtFrame="_blank" w:history="1">
        <w:r w:rsidRPr="00B022E1">
          <w:rPr>
            <w:rFonts w:ascii="Trebuchet MS" w:eastAsia="Times New Roman" w:hAnsi="Trebuchet MS" w:cs="Times New Roman"/>
            <w:color w:val="2B2B2B"/>
            <w:spacing w:val="-5"/>
            <w:sz w:val="24"/>
            <w:szCs w:val="24"/>
            <w:u w:val="single"/>
            <w:bdr w:val="none" w:sz="0" w:space="0" w:color="auto" w:frame="1"/>
            <w:lang w:eastAsia="fr-FR"/>
          </w:rPr>
          <w:t>Diane Vaughan</w:t>
        </w:r>
      </w:hyperlink>
      <w:r w:rsidRPr="00B022E1">
        <w:rPr>
          <w:rFonts w:ascii="Trebuchet MS" w:eastAsia="Times New Roman" w:hAnsi="Trebuchet MS" w:cs="Times New Roman"/>
          <w:color w:val="4C4C4C"/>
          <w:spacing w:val="-5"/>
          <w:sz w:val="24"/>
          <w:szCs w:val="24"/>
          <w:lang w:eastAsia="fr-FR"/>
        </w:rPr>
        <w:t xml:space="preserve"> parle de normalisation de la déviance : les </w:t>
      </w:r>
      <w:r w:rsidRPr="00B022E1">
        <w:rPr>
          <w:rFonts w:ascii="Trebuchet MS" w:eastAsia="Times New Roman" w:hAnsi="Trebuchet MS" w:cs="Times New Roman"/>
          <w:color w:val="4C4C4C"/>
          <w:spacing w:val="-5"/>
          <w:sz w:val="24"/>
          <w:szCs w:val="24"/>
          <w:lang w:eastAsia="fr-FR"/>
        </w:rPr>
        <w:lastRenderedPageBreak/>
        <w:t>salariés travaillent dans des environnements toxiques, mais ne s’en rendent même pas compte. Et in fine, ne poseront jamais les mots de “management toxique” sur ce qu’ils vivent.</w:t>
      </w:r>
    </w:p>
    <w:p w14:paraId="410E4CAF" w14:textId="77777777" w:rsidR="00485815" w:rsidRPr="00B022E1" w:rsidRDefault="00485815" w:rsidP="00B022E1">
      <w:pPr>
        <w:shd w:val="clear" w:color="auto" w:fill="FFFFFF"/>
        <w:spacing w:before="100" w:beforeAutospacing="1" w:after="100" w:afterAutospacing="1" w:line="240" w:lineRule="auto"/>
        <w:jc w:val="both"/>
        <w:textAlignment w:val="baseline"/>
        <w:outlineLvl w:val="2"/>
        <w:rPr>
          <w:rFonts w:ascii="Trebuchet MS" w:eastAsia="Times New Roman" w:hAnsi="Trebuchet MS" w:cs="Arial"/>
          <w:b/>
          <w:bCs/>
          <w:color w:val="000000"/>
          <w:spacing w:val="-9"/>
          <w:sz w:val="24"/>
          <w:szCs w:val="24"/>
          <w:lang w:eastAsia="fr-FR"/>
        </w:rPr>
      </w:pPr>
      <w:r w:rsidRPr="00B022E1">
        <w:rPr>
          <w:rFonts w:ascii="Trebuchet MS" w:eastAsia="Times New Roman" w:hAnsi="Trebuchet MS" w:cs="Arial"/>
          <w:b/>
          <w:bCs/>
          <w:color w:val="000000"/>
          <w:spacing w:val="-9"/>
          <w:sz w:val="24"/>
          <w:szCs w:val="24"/>
          <w:lang w:eastAsia="fr-FR"/>
        </w:rPr>
        <w:t>Pensez-vous toujours qu’il est possible pour une entreprise de se libérer sainement ?</w:t>
      </w:r>
    </w:p>
    <w:p w14:paraId="5CA0BED9" w14:textId="77777777" w:rsidR="00485815" w:rsidRPr="00B022E1" w:rsidRDefault="00485815" w:rsidP="00B022E1">
      <w:pPr>
        <w:shd w:val="clear" w:color="auto" w:fill="FFFFFF"/>
        <w:spacing w:after="0" w:line="360" w:lineRule="atLeast"/>
        <w:jc w:val="both"/>
        <w:textAlignment w:val="baseline"/>
        <w:rPr>
          <w:rFonts w:ascii="Trebuchet MS" w:eastAsia="Times New Roman" w:hAnsi="Trebuchet MS" w:cs="Times New Roman"/>
          <w:color w:val="4C4C4C"/>
          <w:spacing w:val="-5"/>
          <w:sz w:val="24"/>
          <w:szCs w:val="24"/>
          <w:lang w:eastAsia="fr-FR"/>
        </w:rPr>
      </w:pPr>
      <w:r w:rsidRPr="00B022E1">
        <w:rPr>
          <w:rFonts w:ascii="Trebuchet MS" w:eastAsia="Times New Roman" w:hAnsi="Trebuchet MS" w:cs="Times New Roman"/>
          <w:color w:val="4C4C4C"/>
          <w:spacing w:val="-5"/>
          <w:sz w:val="24"/>
          <w:szCs w:val="24"/>
          <w:lang w:eastAsia="fr-FR"/>
        </w:rPr>
        <w:t>Je demeure fermement convaincu que oui. </w:t>
      </w:r>
      <w:r w:rsidRPr="00B022E1">
        <w:rPr>
          <w:rFonts w:ascii="Trebuchet MS" w:eastAsia="Times New Roman" w:hAnsi="Trebuchet MS" w:cs="Times New Roman"/>
          <w:b/>
          <w:bCs/>
          <w:color w:val="4C4C4C"/>
          <w:spacing w:val="-5"/>
          <w:sz w:val="24"/>
          <w:szCs w:val="24"/>
          <w:bdr w:val="none" w:sz="0" w:space="0" w:color="auto" w:frame="1"/>
          <w:lang w:eastAsia="fr-FR"/>
        </w:rPr>
        <w:t>Les entreprises sont encore aujourd’hui des îlots d’opacité et de dirigisme</w:t>
      </w:r>
      <w:r w:rsidRPr="00B022E1">
        <w:rPr>
          <w:rFonts w:ascii="Trebuchet MS" w:eastAsia="Times New Roman" w:hAnsi="Trebuchet MS" w:cs="Times New Roman"/>
          <w:color w:val="4C4C4C"/>
          <w:spacing w:val="-5"/>
          <w:sz w:val="24"/>
          <w:szCs w:val="24"/>
          <w:lang w:eastAsia="fr-FR"/>
        </w:rPr>
        <w:t>, mais leur démocratisation me semble nécessaire et possible. Différents moyens existent, comme faire participer les salariés à la gestion, au capital et aux résultats de l’entreprise, par exemple. Je pense aussi que l’on peut mettre en place des modes de management participatif qui ne soient pas manipulatoires : il y a un besoin de participation, notamment pour que les gens puissent se reconnaître dans leur travail ou prendre part aux décisions qui les concernent. </w:t>
      </w:r>
      <w:r w:rsidRPr="00B022E1">
        <w:rPr>
          <w:rFonts w:ascii="Trebuchet MS" w:eastAsia="Times New Roman" w:hAnsi="Trebuchet MS" w:cs="Times New Roman"/>
          <w:b/>
          <w:bCs/>
          <w:color w:val="4C4C4C"/>
          <w:spacing w:val="-5"/>
          <w:sz w:val="24"/>
          <w:szCs w:val="24"/>
          <w:bdr w:val="none" w:sz="0" w:space="0" w:color="auto" w:frame="1"/>
          <w:lang w:eastAsia="fr-FR"/>
        </w:rPr>
        <w:t>La participation manque aux entreprises parce que, trop souvent, les dirigeants se sentent menacés par ce mode de management.</w:t>
      </w:r>
      <w:r w:rsidRPr="00B022E1">
        <w:rPr>
          <w:rFonts w:ascii="Trebuchet MS" w:eastAsia="Times New Roman" w:hAnsi="Trebuchet MS" w:cs="Times New Roman"/>
          <w:color w:val="4C4C4C"/>
          <w:spacing w:val="-5"/>
          <w:sz w:val="24"/>
          <w:szCs w:val="24"/>
          <w:lang w:eastAsia="fr-FR"/>
        </w:rPr>
        <w:t> Ces théories n’ont rien de nouveau et puisent dans le catholicisme social des années 60-70 ; on les connaît déjà. Il faut maintenant se donner les moyens de les faire appliquer réellement.</w:t>
      </w:r>
    </w:p>
    <w:p w14:paraId="0B1DB1FD" w14:textId="77777777" w:rsidR="007A69D6" w:rsidRPr="00B022E1" w:rsidRDefault="007A69D6" w:rsidP="00B022E1">
      <w:pPr>
        <w:jc w:val="both"/>
        <w:rPr>
          <w:rFonts w:ascii="Trebuchet MS" w:hAnsi="Trebuchet MS"/>
          <w:sz w:val="24"/>
          <w:szCs w:val="24"/>
        </w:rPr>
      </w:pPr>
    </w:p>
    <w:sectPr w:rsidR="007A69D6" w:rsidRPr="00B022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55F46"/>
    <w:multiLevelType w:val="multilevel"/>
    <w:tmpl w:val="7D4A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B910C3"/>
    <w:multiLevelType w:val="multilevel"/>
    <w:tmpl w:val="803C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CE6F1E"/>
    <w:multiLevelType w:val="multilevel"/>
    <w:tmpl w:val="6788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815"/>
    <w:rsid w:val="003348DA"/>
    <w:rsid w:val="00485815"/>
    <w:rsid w:val="00751D1F"/>
    <w:rsid w:val="007A69D6"/>
    <w:rsid w:val="00AF4465"/>
    <w:rsid w:val="00B022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B3FC"/>
  <w15:chartTrackingRefBased/>
  <w15:docId w15:val="{A09C4D1C-C762-4817-BFC3-C960CF82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858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48581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5815"/>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485815"/>
    <w:rPr>
      <w:rFonts w:ascii="Times New Roman" w:eastAsia="Times New Roman" w:hAnsi="Times New Roman" w:cs="Times New Roman"/>
      <w:b/>
      <w:bCs/>
      <w:sz w:val="27"/>
      <w:szCs w:val="27"/>
      <w:lang w:eastAsia="fr-FR"/>
    </w:rPr>
  </w:style>
  <w:style w:type="paragraph" w:customStyle="1" w:styleId="sc-1lvyirq-0">
    <w:name w:val="sc-1lvyirq-0"/>
    <w:basedOn w:val="Normal"/>
    <w:rsid w:val="0048581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c-1lvyirq-2">
    <w:name w:val="sc-1lvyirq-2"/>
    <w:basedOn w:val="Policepardfaut"/>
    <w:rsid w:val="00485815"/>
  </w:style>
  <w:style w:type="paragraph" w:styleId="NormalWeb">
    <w:name w:val="Normal (Web)"/>
    <w:basedOn w:val="Normal"/>
    <w:uiPriority w:val="99"/>
    <w:semiHidden/>
    <w:unhideWhenUsed/>
    <w:rsid w:val="0048581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85815"/>
    <w:rPr>
      <w:i/>
      <w:iCs/>
    </w:rPr>
  </w:style>
  <w:style w:type="character" w:styleId="lev">
    <w:name w:val="Strong"/>
    <w:basedOn w:val="Policepardfaut"/>
    <w:uiPriority w:val="22"/>
    <w:qFormat/>
    <w:rsid w:val="00485815"/>
    <w:rPr>
      <w:b/>
      <w:bCs/>
    </w:rPr>
  </w:style>
  <w:style w:type="character" w:styleId="Lienhypertexte">
    <w:name w:val="Hyperlink"/>
    <w:basedOn w:val="Policepardfaut"/>
    <w:uiPriority w:val="99"/>
    <w:semiHidden/>
    <w:unhideWhenUsed/>
    <w:rsid w:val="00485815"/>
    <w:rPr>
      <w:color w:val="0000FF"/>
      <w:u w:val="single"/>
    </w:rPr>
  </w:style>
  <w:style w:type="character" w:customStyle="1" w:styleId="sc-13yurzg-0">
    <w:name w:val="sc-13yurzg-0"/>
    <w:basedOn w:val="Policepardfaut"/>
    <w:rsid w:val="00485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688869">
      <w:bodyDiv w:val="1"/>
      <w:marLeft w:val="0"/>
      <w:marRight w:val="0"/>
      <w:marTop w:val="0"/>
      <w:marBottom w:val="0"/>
      <w:divBdr>
        <w:top w:val="none" w:sz="0" w:space="0" w:color="auto"/>
        <w:left w:val="none" w:sz="0" w:space="0" w:color="auto"/>
        <w:bottom w:val="none" w:sz="0" w:space="0" w:color="auto"/>
        <w:right w:val="none" w:sz="0" w:space="0" w:color="auto"/>
      </w:divBdr>
      <w:divsChild>
        <w:div w:id="233051482">
          <w:marLeft w:val="0"/>
          <w:marRight w:val="0"/>
          <w:marTop w:val="0"/>
          <w:marBottom w:val="0"/>
          <w:divBdr>
            <w:top w:val="none" w:sz="0" w:space="0" w:color="auto"/>
            <w:left w:val="none" w:sz="0" w:space="0" w:color="auto"/>
            <w:bottom w:val="none" w:sz="0" w:space="0" w:color="auto"/>
            <w:right w:val="none" w:sz="0" w:space="0" w:color="auto"/>
          </w:divBdr>
        </w:div>
        <w:div w:id="735662815">
          <w:marLeft w:val="0"/>
          <w:marRight w:val="0"/>
          <w:marTop w:val="0"/>
          <w:marBottom w:val="0"/>
          <w:divBdr>
            <w:top w:val="none" w:sz="0" w:space="0" w:color="auto"/>
            <w:left w:val="none" w:sz="0" w:space="0" w:color="auto"/>
            <w:bottom w:val="none" w:sz="0" w:space="0" w:color="auto"/>
            <w:right w:val="none" w:sz="0" w:space="0" w:color="auto"/>
          </w:divBdr>
          <w:divsChild>
            <w:div w:id="136190655">
              <w:marLeft w:val="0"/>
              <w:marRight w:val="0"/>
              <w:marTop w:val="0"/>
              <w:marBottom w:val="0"/>
              <w:divBdr>
                <w:top w:val="none" w:sz="0" w:space="0" w:color="auto"/>
                <w:left w:val="none" w:sz="0" w:space="0" w:color="auto"/>
                <w:bottom w:val="none" w:sz="0" w:space="0" w:color="auto"/>
                <w:right w:val="none" w:sz="0" w:space="0" w:color="auto"/>
              </w:divBdr>
              <w:divsChild>
                <w:div w:id="598374480">
                  <w:marLeft w:val="0"/>
                  <w:marRight w:val="0"/>
                  <w:marTop w:val="0"/>
                  <w:marBottom w:val="0"/>
                  <w:divBdr>
                    <w:top w:val="none" w:sz="0" w:space="0" w:color="auto"/>
                    <w:left w:val="none" w:sz="0" w:space="0" w:color="auto"/>
                    <w:bottom w:val="none" w:sz="0" w:space="0" w:color="auto"/>
                    <w:right w:val="none" w:sz="0" w:space="0" w:color="auto"/>
                  </w:divBdr>
                </w:div>
                <w:div w:id="1538198080">
                  <w:marLeft w:val="0"/>
                  <w:marRight w:val="0"/>
                  <w:marTop w:val="0"/>
                  <w:marBottom w:val="0"/>
                  <w:divBdr>
                    <w:top w:val="none" w:sz="0" w:space="0" w:color="auto"/>
                    <w:left w:val="none" w:sz="0" w:space="0" w:color="auto"/>
                    <w:bottom w:val="none" w:sz="0" w:space="0" w:color="auto"/>
                    <w:right w:val="none" w:sz="0" w:space="0" w:color="auto"/>
                  </w:divBdr>
                  <w:divsChild>
                    <w:div w:id="1246262302">
                      <w:marLeft w:val="0"/>
                      <w:marRight w:val="0"/>
                      <w:marTop w:val="0"/>
                      <w:marBottom w:val="0"/>
                      <w:divBdr>
                        <w:top w:val="none" w:sz="0" w:space="0" w:color="auto"/>
                        <w:left w:val="none" w:sz="0" w:space="0" w:color="auto"/>
                        <w:bottom w:val="none" w:sz="0" w:space="0" w:color="auto"/>
                        <w:right w:val="none" w:sz="0" w:space="0" w:color="auto"/>
                      </w:divBdr>
                    </w:div>
                  </w:divsChild>
                </w:div>
                <w:div w:id="8496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lcometothejungle.com/fr/articles/adieu-le-management-cro-magnon-les-modeles-liberes-de-luc-bretones" TargetMode="External"/><Relationship Id="rId13" Type="http://schemas.openxmlformats.org/officeDocument/2006/relationships/hyperlink" Target="https://www.welcometothejungle.com/fr/articles/chefs-indispensables-diriger-entreprise" TargetMode="External"/><Relationship Id="rId3" Type="http://schemas.openxmlformats.org/officeDocument/2006/relationships/settings" Target="settings.xml"/><Relationship Id="rId7" Type="http://schemas.openxmlformats.org/officeDocument/2006/relationships/hyperlink" Target="https://pros.welcometothejungle.com/fr/resources/manager-equipes-dispersees?utm_medium=banner&amp;utm_source=wttj-media" TargetMode="External"/><Relationship Id="rId12" Type="http://schemas.openxmlformats.org/officeDocument/2006/relationships/hyperlink" Target="https://www.welcometothejungle.com/fr/articles/burn-out-militantism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isez.com/livre-grand-format/toxic-management/9782221254004"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s://fr.wikipedia.org/wiki/Diane_Vaughan" TargetMode="External"/><Relationship Id="rId10" Type="http://schemas.openxmlformats.org/officeDocument/2006/relationships/hyperlink" Target="https://www.welcometothejungle.com/fr/articles/bienveillance-entreprise-bisounour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2285</Words>
  <Characters>12569</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2</cp:revision>
  <dcterms:created xsi:type="dcterms:W3CDTF">2022-01-06T16:44:00Z</dcterms:created>
  <dcterms:modified xsi:type="dcterms:W3CDTF">2022-01-13T14:59:00Z</dcterms:modified>
</cp:coreProperties>
</file>